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31" w:rsidRPr="00046631" w:rsidRDefault="00046631" w:rsidP="00046631">
      <w:pPr>
        <w:rPr>
          <w:lang w:val="nl-BE"/>
        </w:rPr>
      </w:pPr>
    </w:p>
    <w:p w:rsidR="00046631" w:rsidRDefault="00046631" w:rsidP="00046631">
      <w:pPr>
        <w:pStyle w:val="Kop4"/>
        <w:pBdr>
          <w:top w:val="single" w:sz="4" w:space="1" w:color="auto"/>
        </w:pBdr>
        <w:rPr>
          <w:u w:val="single"/>
          <w:lang w:val="nl-BE"/>
        </w:rPr>
      </w:pPr>
    </w:p>
    <w:p w:rsidR="00DE1195" w:rsidRDefault="00DE1195" w:rsidP="00DE1195">
      <w:pPr>
        <w:pStyle w:val="Kop4"/>
        <w:rPr>
          <w:lang w:val="nl-BE"/>
        </w:rPr>
      </w:pPr>
      <w:bookmarkStart w:id="0" w:name="_GoBack"/>
      <w:bookmarkEnd w:id="0"/>
    </w:p>
    <w:p w:rsidR="00DE1195" w:rsidRPr="002D6845" w:rsidRDefault="00DE1195" w:rsidP="00DE1195">
      <w:pPr>
        <w:pStyle w:val="Kop4"/>
        <w:rPr>
          <w:lang w:val="nl-BE"/>
        </w:rPr>
      </w:pPr>
      <w:r>
        <w:rPr>
          <w:lang w:val="nl-BE"/>
        </w:rPr>
        <w:t>Algemene werking</w:t>
      </w:r>
    </w:p>
    <w:tbl>
      <w:tblPr>
        <w:tblW w:w="5103" w:type="dxa"/>
        <w:tblLayout w:type="fixed"/>
        <w:tblLook w:val="04A0" w:firstRow="1" w:lastRow="0" w:firstColumn="1" w:lastColumn="0" w:noHBand="0" w:noVBand="1"/>
      </w:tblPr>
      <w:tblGrid>
        <w:gridCol w:w="5103"/>
      </w:tblGrid>
      <w:tr w:rsidR="00DE1195" w:rsidRPr="002D6845" w:rsidTr="007C000D">
        <w:tc>
          <w:tcPr>
            <w:tcW w:w="5103" w:type="dxa"/>
          </w:tcPr>
          <w:p w:rsidR="00DE1195" w:rsidRPr="00331166" w:rsidRDefault="00DE1195" w:rsidP="007C000D">
            <w:pPr>
              <w:ind w:left="360"/>
              <w:rPr>
                <w:rFonts w:ascii="Calibri" w:hAnsi="Calibri"/>
                <w:color w:val="auto"/>
                <w:sz w:val="20"/>
                <w:szCs w:val="20"/>
              </w:rPr>
            </w:pPr>
          </w:p>
        </w:tc>
      </w:tr>
    </w:tbl>
    <w:p w:rsidR="00DE1195" w:rsidRPr="003C3FF0" w:rsidRDefault="00DE1195" w:rsidP="00DE1195">
      <w:pPr>
        <w:jc w:val="both"/>
        <w:rPr>
          <w:rFonts w:ascii="Calibri" w:hAnsi="Calibri"/>
          <w:color w:val="auto"/>
          <w:sz w:val="22"/>
          <w:szCs w:val="22"/>
        </w:rPr>
      </w:pPr>
      <w:r w:rsidRPr="003C3FF0">
        <w:rPr>
          <w:rFonts w:ascii="Calibri" w:hAnsi="Calibri"/>
          <w:color w:val="auto"/>
          <w:sz w:val="22"/>
          <w:szCs w:val="22"/>
          <w:lang w:val="nl-BE"/>
        </w:rPr>
        <w:t xml:space="preserve">We bieden gratis informatie, hulp en begeleiding aan leerlingen, ouders en school. We werken samen met de school, maar we behoren er niet toe. Jij en je kind kunnen dus gerust los van de school bij ons terecht. </w:t>
      </w:r>
    </w:p>
    <w:p w:rsidR="00DE1195" w:rsidRDefault="00DE1195" w:rsidP="00DE1195">
      <w:pPr>
        <w:jc w:val="both"/>
        <w:rPr>
          <w:rFonts w:ascii="Calibri" w:hAnsi="Calibri"/>
          <w:color w:val="auto"/>
          <w:sz w:val="22"/>
          <w:szCs w:val="22"/>
        </w:rPr>
      </w:pPr>
      <w:r w:rsidRPr="003C3FF0">
        <w:rPr>
          <w:rFonts w:ascii="Calibri" w:hAnsi="Calibri"/>
          <w:color w:val="auto"/>
          <w:sz w:val="22"/>
          <w:szCs w:val="22"/>
        </w:rPr>
        <w:t>Het CLB zal steeds</w:t>
      </w:r>
      <w:r>
        <w:rPr>
          <w:rFonts w:ascii="Calibri" w:hAnsi="Calibri"/>
          <w:color w:val="auto"/>
          <w:sz w:val="22"/>
          <w:szCs w:val="22"/>
        </w:rPr>
        <w:t>, indien de interne zorg van de school onvoldoende blijkt,</w:t>
      </w:r>
      <w:r w:rsidRPr="003C3FF0">
        <w:rPr>
          <w:rFonts w:ascii="Calibri" w:hAnsi="Calibri"/>
          <w:color w:val="auto"/>
          <w:sz w:val="22"/>
          <w:szCs w:val="22"/>
        </w:rPr>
        <w:t xml:space="preserve"> een belangrijke rol opnemen wanneer we vaststellen dat de </w:t>
      </w:r>
      <w:r>
        <w:rPr>
          <w:rFonts w:ascii="Calibri" w:hAnsi="Calibri"/>
          <w:color w:val="auto"/>
          <w:sz w:val="22"/>
          <w:szCs w:val="22"/>
        </w:rPr>
        <w:t>zorg moet uitgebreid worden.</w:t>
      </w:r>
      <w:r w:rsidRPr="003C3FF0">
        <w:rPr>
          <w:rFonts w:ascii="Calibri" w:hAnsi="Calibri"/>
          <w:color w:val="auto"/>
          <w:sz w:val="22"/>
          <w:szCs w:val="22"/>
        </w:rPr>
        <w:t xml:space="preserve"> In dat geva</w:t>
      </w:r>
      <w:r>
        <w:rPr>
          <w:rFonts w:ascii="Calibri" w:hAnsi="Calibri"/>
          <w:color w:val="auto"/>
          <w:sz w:val="22"/>
          <w:szCs w:val="22"/>
        </w:rPr>
        <w:t>l zullen we ook de ouders en de leerling</w:t>
      </w:r>
      <w:r w:rsidRPr="003C3FF0">
        <w:rPr>
          <w:rFonts w:ascii="Calibri" w:hAnsi="Calibri"/>
          <w:color w:val="auto"/>
          <w:sz w:val="22"/>
          <w:szCs w:val="22"/>
        </w:rPr>
        <w:t xml:space="preserve"> betrekken. Als de school aan het CLB vraagt om je</w:t>
      </w:r>
      <w:r>
        <w:rPr>
          <w:rFonts w:ascii="Calibri" w:hAnsi="Calibri"/>
          <w:color w:val="auto"/>
          <w:sz w:val="22"/>
          <w:szCs w:val="22"/>
        </w:rPr>
        <w:t xml:space="preserve"> kind</w:t>
      </w:r>
      <w:r w:rsidRPr="003C3FF0">
        <w:rPr>
          <w:rFonts w:ascii="Calibri" w:hAnsi="Calibri"/>
          <w:color w:val="auto"/>
          <w:sz w:val="22"/>
          <w:szCs w:val="22"/>
        </w:rPr>
        <w:t xml:space="preserve"> te begeleiden, </w:t>
      </w:r>
      <w:r>
        <w:rPr>
          <w:rFonts w:ascii="Calibri" w:hAnsi="Calibri"/>
          <w:color w:val="auto"/>
          <w:sz w:val="22"/>
          <w:szCs w:val="22"/>
        </w:rPr>
        <w:t>zal die</w:t>
      </w:r>
      <w:r w:rsidRPr="003C3FF0">
        <w:rPr>
          <w:rFonts w:ascii="Calibri" w:hAnsi="Calibri"/>
          <w:color w:val="auto"/>
          <w:sz w:val="22"/>
          <w:szCs w:val="22"/>
        </w:rPr>
        <w:t xml:space="preserve"> begeleiding </w:t>
      </w:r>
      <w:r>
        <w:rPr>
          <w:rFonts w:ascii="Calibri" w:hAnsi="Calibri"/>
          <w:color w:val="auto"/>
          <w:sz w:val="22"/>
          <w:szCs w:val="22"/>
        </w:rPr>
        <w:t xml:space="preserve">enkel starten als de ouders van de leerling jonger dan 12 jaar daarmee instemmen. </w:t>
      </w:r>
      <w:r w:rsidRPr="003C3FF0">
        <w:rPr>
          <w:rFonts w:ascii="Calibri" w:hAnsi="Calibri"/>
          <w:color w:val="auto"/>
          <w:sz w:val="22"/>
          <w:szCs w:val="22"/>
        </w:rPr>
        <w:t xml:space="preserve">Vanaf de leeftijd van 12 jaar geldt dat de leerling in principe </w:t>
      </w:r>
      <w:r>
        <w:rPr>
          <w:rFonts w:ascii="Calibri" w:hAnsi="Calibri"/>
          <w:color w:val="auto"/>
          <w:sz w:val="22"/>
          <w:szCs w:val="22"/>
        </w:rPr>
        <w:t xml:space="preserve">zelf deze instemming kan geven.  </w:t>
      </w:r>
      <w:r w:rsidRPr="003C3FF0">
        <w:rPr>
          <w:rFonts w:ascii="Calibri" w:hAnsi="Calibri"/>
          <w:color w:val="auto"/>
          <w:sz w:val="22"/>
          <w:szCs w:val="22"/>
        </w:rPr>
        <w:t>De leerling en de ouders worden in elk geval zo veel mogelijk betrokken bij de verschillende stappen van de begeleiding.</w:t>
      </w:r>
    </w:p>
    <w:p w:rsidR="00DE1195" w:rsidRDefault="00DE1195" w:rsidP="00DE1195">
      <w:pPr>
        <w:jc w:val="both"/>
        <w:rPr>
          <w:rFonts w:ascii="Calibri" w:hAnsi="Calibri"/>
          <w:color w:val="auto"/>
          <w:sz w:val="22"/>
          <w:szCs w:val="22"/>
        </w:rPr>
      </w:pPr>
    </w:p>
    <w:p w:rsidR="00DE1195" w:rsidRPr="00AF1854" w:rsidRDefault="00DE1195" w:rsidP="00DE1195">
      <w:pPr>
        <w:jc w:val="both"/>
        <w:rPr>
          <w:rFonts w:ascii="Calibri" w:hAnsi="Calibri"/>
          <w:color w:val="auto"/>
          <w:sz w:val="22"/>
          <w:szCs w:val="22"/>
          <w:lang w:val="nl-BE"/>
        </w:rPr>
      </w:pPr>
      <w:r>
        <w:rPr>
          <w:rFonts w:ascii="Calibri" w:hAnsi="Calibri"/>
          <w:color w:val="auto"/>
          <w:sz w:val="22"/>
          <w:szCs w:val="22"/>
        </w:rPr>
        <w:t xml:space="preserve">De openingsuren en -dagen zijn terug te vinden op de  </w:t>
      </w:r>
      <w:hyperlink r:id="rId8" w:anchor="afdelingen" w:history="1">
        <w:r w:rsidRPr="008D5AF3">
          <w:rPr>
            <w:rStyle w:val="Hyperlink"/>
            <w:rFonts w:ascii="Calibri" w:hAnsi="Calibri"/>
            <w:sz w:val="22"/>
            <w:szCs w:val="22"/>
            <w:lang w:val="nl-BE" w:eastAsia="nl-NL"/>
          </w:rPr>
          <w:t>website van Vrij  CLB Limburg</w:t>
        </w:r>
      </w:hyperlink>
      <w:r>
        <w:rPr>
          <w:rFonts w:ascii="Calibri" w:hAnsi="Calibri"/>
          <w:color w:val="auto"/>
          <w:sz w:val="22"/>
          <w:szCs w:val="22"/>
          <w:lang w:val="nl-BE"/>
        </w:rPr>
        <w:t xml:space="preserve"> onder de naam van de betreffende afdeling.</w:t>
      </w:r>
    </w:p>
    <w:p w:rsidR="00DE1195" w:rsidRPr="003C3FF0" w:rsidRDefault="00DE1195" w:rsidP="00DE1195">
      <w:pPr>
        <w:pStyle w:val="Kop2"/>
        <w:spacing w:before="0"/>
        <w:jc w:val="both"/>
        <w:rPr>
          <w:rFonts w:ascii="Calibri" w:hAnsi="Calibri"/>
          <w:b w:val="0"/>
          <w:color w:val="auto"/>
          <w:sz w:val="22"/>
          <w:szCs w:val="22"/>
        </w:rPr>
      </w:pPr>
    </w:p>
    <w:p w:rsidR="00DE1195" w:rsidRDefault="00DE1195" w:rsidP="00DE1195">
      <w:pPr>
        <w:pStyle w:val="Kop4"/>
      </w:pPr>
    </w:p>
    <w:p w:rsidR="00DE1195" w:rsidRDefault="00DE1195" w:rsidP="00DE1195">
      <w:pPr>
        <w:pStyle w:val="Kop4"/>
      </w:pPr>
      <w:r w:rsidRPr="003C3FF0">
        <w:t xml:space="preserve">Waarvoor kan je bij ons terecht </w:t>
      </w:r>
    </w:p>
    <w:p w:rsidR="00DE1195" w:rsidRDefault="00DE1195" w:rsidP="00DE1195"/>
    <w:p w:rsidR="00DE1195" w:rsidRPr="008D5AF3" w:rsidRDefault="00DE1195" w:rsidP="00DE1195"/>
    <w:tbl>
      <w:tblPr>
        <w:tblW w:w="0" w:type="auto"/>
        <w:tblLook w:val="04A0" w:firstRow="1" w:lastRow="0" w:firstColumn="1" w:lastColumn="0" w:noHBand="0" w:noVBand="1"/>
      </w:tblPr>
      <w:tblGrid>
        <w:gridCol w:w="8472"/>
      </w:tblGrid>
      <w:tr w:rsidR="00DE1195" w:rsidRPr="003C3FF0" w:rsidTr="007C000D">
        <w:tc>
          <w:tcPr>
            <w:tcW w:w="8472" w:type="dxa"/>
          </w:tcPr>
          <w:p w:rsidR="00DE1195" w:rsidRPr="003C3FF0" w:rsidRDefault="00DE1195" w:rsidP="007C000D">
            <w:p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Je kan naar het CLB</w:t>
            </w:r>
          </w:p>
          <w:p w:rsidR="00DE1195" w:rsidRPr="003C3FF0" w:rsidRDefault="00DE1195" w:rsidP="007C000D">
            <w:pPr>
              <w:numPr>
                <w:ilvl w:val="0"/>
                <w:numId w:val="6"/>
              </w:numPr>
              <w:spacing w:line="240" w:lineRule="auto"/>
              <w:jc w:val="both"/>
              <w:rPr>
                <w:rFonts w:ascii="Calibri" w:hAnsi="Calibri"/>
                <w:color w:val="auto"/>
                <w:sz w:val="22"/>
                <w:szCs w:val="22"/>
                <w:lang w:val="nl-BE"/>
              </w:rPr>
            </w:pPr>
            <w:r w:rsidRPr="003C3FF0">
              <w:rPr>
                <w:rFonts w:ascii="Calibri" w:hAnsi="Calibri"/>
                <w:color w:val="auto"/>
                <w:sz w:val="22"/>
                <w:szCs w:val="22"/>
                <w:lang w:val="nl-BE"/>
              </w:rPr>
              <w:t>als je kind ergens mee zit of zich niet goed in zijn vel voelt;</w:t>
            </w:r>
          </w:p>
          <w:p w:rsidR="00DE1195" w:rsidRPr="00475CFB" w:rsidRDefault="00DE1195" w:rsidP="007C000D">
            <w:pPr>
              <w:numPr>
                <w:ilvl w:val="0"/>
                <w:numId w:val="6"/>
              </w:numPr>
              <w:spacing w:line="240" w:lineRule="auto"/>
              <w:jc w:val="both"/>
              <w:rPr>
                <w:rFonts w:ascii="Calibri" w:hAnsi="Calibri"/>
                <w:color w:val="auto"/>
                <w:sz w:val="22"/>
                <w:szCs w:val="22"/>
                <w:lang w:val="nl-BE"/>
              </w:rPr>
            </w:pPr>
            <w:r w:rsidRPr="003C3FF0">
              <w:rPr>
                <w:rFonts w:ascii="Calibri" w:hAnsi="Calibri"/>
                <w:color w:val="auto"/>
                <w:sz w:val="22"/>
                <w:szCs w:val="22"/>
                <w:lang w:val="nl-BE"/>
              </w:rPr>
              <w:t>als je kind moeite heeft met leren;</w:t>
            </w:r>
          </w:p>
          <w:p w:rsidR="00DE1195" w:rsidRDefault="00DE1195" w:rsidP="007C000D">
            <w:pPr>
              <w:numPr>
                <w:ilvl w:val="0"/>
                <w:numId w:val="6"/>
              </w:numPr>
              <w:spacing w:line="240" w:lineRule="auto"/>
              <w:jc w:val="both"/>
              <w:rPr>
                <w:rFonts w:ascii="Calibri" w:hAnsi="Calibri"/>
                <w:color w:val="auto"/>
                <w:sz w:val="22"/>
                <w:szCs w:val="22"/>
                <w:lang w:val="nl-BE"/>
              </w:rPr>
            </w:pPr>
            <w:r>
              <w:rPr>
                <w:rFonts w:ascii="Calibri" w:hAnsi="Calibri"/>
                <w:color w:val="auto"/>
                <w:sz w:val="22"/>
                <w:szCs w:val="22"/>
                <w:lang w:val="nl-BE"/>
              </w:rPr>
              <w:t xml:space="preserve">bij vragen </w:t>
            </w:r>
            <w:proofErr w:type="spellStart"/>
            <w:r>
              <w:rPr>
                <w:rFonts w:ascii="Calibri" w:hAnsi="Calibri"/>
                <w:color w:val="auto"/>
                <w:sz w:val="22"/>
                <w:szCs w:val="22"/>
                <w:lang w:val="nl-BE"/>
              </w:rPr>
              <w:t>ivm</w:t>
            </w:r>
            <w:proofErr w:type="spellEnd"/>
            <w:r>
              <w:rPr>
                <w:rFonts w:ascii="Calibri" w:hAnsi="Calibri"/>
                <w:color w:val="auto"/>
                <w:sz w:val="22"/>
                <w:szCs w:val="22"/>
                <w:lang w:val="nl-BE"/>
              </w:rPr>
              <w:t xml:space="preserve"> studiekeuze</w:t>
            </w:r>
          </w:p>
          <w:p w:rsidR="00DE1195" w:rsidRPr="00475CFB" w:rsidRDefault="00DE1195" w:rsidP="007C000D">
            <w:pPr>
              <w:numPr>
                <w:ilvl w:val="0"/>
                <w:numId w:val="6"/>
              </w:numPr>
              <w:spacing w:line="240" w:lineRule="auto"/>
              <w:jc w:val="both"/>
              <w:rPr>
                <w:rFonts w:ascii="Calibri" w:hAnsi="Calibri"/>
                <w:color w:val="auto"/>
                <w:sz w:val="22"/>
                <w:szCs w:val="22"/>
                <w:lang w:val="nl-BE"/>
              </w:rPr>
            </w:pPr>
            <w:r w:rsidRPr="003C3FF0">
              <w:rPr>
                <w:rFonts w:ascii="Calibri" w:hAnsi="Calibri"/>
                <w:color w:val="auto"/>
                <w:sz w:val="22"/>
                <w:szCs w:val="22"/>
                <w:lang w:val="nl-BE"/>
              </w:rPr>
              <w:t>als er vragen zijn over de gezondheid van je kind, lichaam... ;</w:t>
            </w:r>
          </w:p>
          <w:p w:rsidR="00DE1195" w:rsidRDefault="00DE1195" w:rsidP="007C000D">
            <w:pPr>
              <w:numPr>
                <w:ilvl w:val="0"/>
                <w:numId w:val="6"/>
              </w:numPr>
              <w:spacing w:line="240" w:lineRule="auto"/>
              <w:jc w:val="both"/>
              <w:rPr>
                <w:rFonts w:ascii="Calibri" w:hAnsi="Calibri"/>
                <w:color w:val="auto"/>
                <w:sz w:val="22"/>
                <w:szCs w:val="22"/>
                <w:lang w:eastAsia="nl-NL"/>
              </w:rPr>
            </w:pPr>
            <w:r>
              <w:rPr>
                <w:rFonts w:ascii="Calibri" w:hAnsi="Calibri"/>
                <w:color w:val="auto"/>
                <w:sz w:val="22"/>
                <w:szCs w:val="22"/>
                <w:lang w:eastAsia="nl-NL"/>
              </w:rPr>
              <w:t>met vragen over inentingen;</w:t>
            </w:r>
          </w:p>
          <w:p w:rsidR="00DE1195" w:rsidRDefault="00DE1195" w:rsidP="007C000D">
            <w:pPr>
              <w:spacing w:line="240" w:lineRule="auto"/>
              <w:ind w:left="360"/>
              <w:jc w:val="both"/>
              <w:rPr>
                <w:rFonts w:ascii="Calibri" w:hAnsi="Calibri"/>
                <w:color w:val="auto"/>
                <w:sz w:val="22"/>
                <w:szCs w:val="22"/>
                <w:lang w:eastAsia="nl-NL"/>
              </w:rPr>
            </w:pPr>
          </w:p>
          <w:p w:rsidR="00DE1195" w:rsidRPr="003C3FF0" w:rsidRDefault="00DE1195" w:rsidP="007C000D">
            <w:pPr>
              <w:spacing w:line="240" w:lineRule="auto"/>
              <w:ind w:left="360"/>
              <w:jc w:val="both"/>
              <w:rPr>
                <w:rFonts w:ascii="Calibri" w:hAnsi="Calibri"/>
                <w:color w:val="auto"/>
                <w:sz w:val="22"/>
                <w:szCs w:val="22"/>
                <w:lang w:eastAsia="nl-NL"/>
              </w:rPr>
            </w:pPr>
          </w:p>
        </w:tc>
      </w:tr>
    </w:tbl>
    <w:p w:rsidR="00DE1195" w:rsidRPr="003C3FF0" w:rsidRDefault="00DE1195" w:rsidP="00DE1195">
      <w:p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Je kind moet naar het CLB</w:t>
      </w:r>
    </w:p>
    <w:p w:rsidR="00DE1195" w:rsidRPr="003C3FF0" w:rsidRDefault="00DE1195" w:rsidP="00DE1195">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voor het systematisch contactmoment;</w:t>
      </w:r>
    </w:p>
    <w:p w:rsidR="00DE1195" w:rsidRPr="003C3FF0" w:rsidRDefault="00DE1195" w:rsidP="00DE1195">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als het te vaak afwezig is op school (leerplicht);</w:t>
      </w:r>
    </w:p>
    <w:p w:rsidR="00DE1195" w:rsidRPr="003C3FF0" w:rsidRDefault="00DE1195" w:rsidP="00DE1195">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voor een overstap naar het buitengewoon onderwijs;</w:t>
      </w:r>
    </w:p>
    <w:p w:rsidR="00DE1195" w:rsidRDefault="00DE1195" w:rsidP="00DE1195">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om vroeger of net later aan de lagere school te beginnen;</w:t>
      </w:r>
    </w:p>
    <w:p w:rsidR="00DE1195" w:rsidRDefault="00DE1195" w:rsidP="00DE1195">
      <w:pPr>
        <w:spacing w:line="240" w:lineRule="auto"/>
        <w:jc w:val="both"/>
        <w:rPr>
          <w:rFonts w:ascii="Calibri" w:hAnsi="Calibri"/>
          <w:color w:val="auto"/>
          <w:sz w:val="22"/>
          <w:szCs w:val="22"/>
          <w:lang w:eastAsia="nl-NL"/>
        </w:rPr>
      </w:pPr>
    </w:p>
    <w:p w:rsidR="00DE1195" w:rsidRDefault="00DE1195" w:rsidP="00DE1195">
      <w:pPr>
        <w:rPr>
          <w:lang w:eastAsia="nl-NL"/>
        </w:rPr>
      </w:pPr>
    </w:p>
    <w:p w:rsidR="00DE1195" w:rsidRDefault="00DE1195" w:rsidP="00DE1195">
      <w:pPr>
        <w:pStyle w:val="Kop4"/>
        <w:rPr>
          <w:rFonts w:eastAsia="Times New Roman"/>
        </w:rPr>
      </w:pPr>
      <w:r w:rsidRPr="003C3FF0">
        <w:rPr>
          <w:rFonts w:eastAsia="Times New Roman"/>
        </w:rPr>
        <w:t xml:space="preserve">Onze werking is op deze manier georganiseerd: </w:t>
      </w:r>
    </w:p>
    <w:p w:rsidR="00DE1195" w:rsidRPr="00475CFB" w:rsidRDefault="00DE1195" w:rsidP="00DE1195"/>
    <w:p w:rsidR="00DE1195" w:rsidRPr="003C3FF0" w:rsidRDefault="00DE1195" w:rsidP="00DE1195">
      <w:p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 xml:space="preserve">We werken met een </w:t>
      </w:r>
      <w:r w:rsidRPr="003C3FF0">
        <w:rPr>
          <w:rFonts w:ascii="Calibri" w:hAnsi="Calibri"/>
          <w:b/>
          <w:color w:val="auto"/>
          <w:sz w:val="22"/>
          <w:szCs w:val="22"/>
          <w:lang w:val="nl-BE" w:eastAsia="nl-NL"/>
        </w:rPr>
        <w:t>onthaalteam</w:t>
      </w:r>
      <w:r w:rsidRPr="003C3FF0">
        <w:rPr>
          <w:rFonts w:ascii="Calibri" w:hAnsi="Calibri"/>
          <w:color w:val="auto"/>
          <w:sz w:val="22"/>
          <w:szCs w:val="22"/>
          <w:lang w:val="nl-BE" w:eastAsia="nl-NL"/>
        </w:rPr>
        <w:t xml:space="preserve"> per school. Deze CLB-medewerkers zorgen voor: </w:t>
      </w:r>
    </w:p>
    <w:p w:rsidR="00DE1195" w:rsidRPr="003C3FF0" w:rsidRDefault="00DE1195" w:rsidP="00DE1195">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Onthaal van nieuwe vragen</w:t>
      </w:r>
    </w:p>
    <w:p w:rsidR="00DE1195" w:rsidRDefault="00DE1195" w:rsidP="00DE1195">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Informe</w:t>
      </w:r>
      <w:r>
        <w:rPr>
          <w:rFonts w:ascii="Calibri" w:hAnsi="Calibri"/>
          <w:color w:val="auto"/>
          <w:sz w:val="22"/>
          <w:szCs w:val="22"/>
          <w:lang w:val="nl-BE" w:eastAsia="nl-NL"/>
        </w:rPr>
        <w:t>ren en adviseren van leerlingen en</w:t>
      </w:r>
      <w:r w:rsidRPr="003C3FF0">
        <w:rPr>
          <w:rFonts w:ascii="Calibri" w:hAnsi="Calibri"/>
          <w:color w:val="auto"/>
          <w:sz w:val="22"/>
          <w:szCs w:val="22"/>
          <w:lang w:val="nl-BE" w:eastAsia="nl-NL"/>
        </w:rPr>
        <w:t xml:space="preserve"> hun ouders</w:t>
      </w:r>
    </w:p>
    <w:p w:rsidR="00DE1195" w:rsidRDefault="00DE1195" w:rsidP="00DE1195">
      <w:pPr>
        <w:numPr>
          <w:ilvl w:val="0"/>
          <w:numId w:val="11"/>
        </w:numPr>
        <w:tabs>
          <w:tab w:val="clear" w:pos="360"/>
        </w:tabs>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Handelingsgericht advies aan leerkrachten in hun zorg voor leerlingen</w:t>
      </w:r>
    </w:p>
    <w:p w:rsidR="00DE1195" w:rsidRDefault="00DE1195" w:rsidP="00DE1195">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Toe leiden naar gepaste vervolghulp (door het CLB of extern)</w:t>
      </w:r>
    </w:p>
    <w:p w:rsidR="00DE1195" w:rsidRDefault="00DE1195" w:rsidP="00DE1195">
      <w:pPr>
        <w:spacing w:line="240" w:lineRule="auto"/>
        <w:jc w:val="both"/>
        <w:rPr>
          <w:rFonts w:ascii="Calibri" w:hAnsi="Calibri"/>
          <w:color w:val="auto"/>
          <w:sz w:val="22"/>
          <w:szCs w:val="22"/>
          <w:lang w:val="nl-BE" w:eastAsia="nl-NL"/>
        </w:rPr>
      </w:pPr>
    </w:p>
    <w:p w:rsidR="00DE1195" w:rsidRPr="003C3FF0" w:rsidRDefault="00DE1195" w:rsidP="00DE1195">
      <w:pPr>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 xml:space="preserve">Op de </w:t>
      </w:r>
      <w:hyperlink r:id="rId9" w:anchor="afdelingen" w:history="1">
        <w:r w:rsidRPr="00DB3663">
          <w:rPr>
            <w:rStyle w:val="Hyperlink"/>
            <w:rFonts w:ascii="Calibri" w:hAnsi="Calibri"/>
            <w:sz w:val="22"/>
            <w:szCs w:val="22"/>
            <w:lang w:val="nl-BE" w:eastAsia="nl-NL"/>
          </w:rPr>
          <w:t>website van Vrij CLB Limburg</w:t>
        </w:r>
      </w:hyperlink>
      <w:r>
        <w:rPr>
          <w:rFonts w:ascii="Calibri" w:hAnsi="Calibri"/>
          <w:color w:val="auto"/>
          <w:sz w:val="22"/>
          <w:szCs w:val="22"/>
          <w:lang w:val="nl-BE" w:eastAsia="nl-NL"/>
        </w:rPr>
        <w:t xml:space="preserve"> zijn de contactgegevens van de onthaalteams terug te vinden.</w:t>
      </w:r>
    </w:p>
    <w:p w:rsidR="00DE1195" w:rsidRPr="003C3FF0" w:rsidRDefault="00DE1195" w:rsidP="00DE1195">
      <w:pPr>
        <w:spacing w:line="240" w:lineRule="auto"/>
        <w:ind w:left="360"/>
        <w:jc w:val="both"/>
        <w:rPr>
          <w:rFonts w:ascii="Calibri" w:hAnsi="Calibri"/>
          <w:color w:val="auto"/>
          <w:sz w:val="22"/>
          <w:szCs w:val="22"/>
          <w:lang w:val="nl-BE" w:eastAsia="nl-NL"/>
        </w:rPr>
      </w:pPr>
    </w:p>
    <w:p w:rsidR="00DE1195" w:rsidRPr="003C3FF0" w:rsidRDefault="00DE1195" w:rsidP="00DE1195">
      <w:pPr>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lastRenderedPageBreak/>
        <w:t xml:space="preserve">Daarnaast werken we met </w:t>
      </w:r>
      <w:r w:rsidRPr="00180461">
        <w:rPr>
          <w:rFonts w:ascii="Calibri" w:hAnsi="Calibri"/>
          <w:b/>
          <w:color w:val="auto"/>
          <w:sz w:val="22"/>
          <w:szCs w:val="22"/>
          <w:lang w:val="nl-BE" w:eastAsia="nl-NL"/>
        </w:rPr>
        <w:t>begeleidingsteams</w:t>
      </w:r>
      <w:r w:rsidRPr="003C3FF0">
        <w:rPr>
          <w:rFonts w:ascii="Calibri" w:hAnsi="Calibri"/>
          <w:color w:val="auto"/>
          <w:sz w:val="22"/>
          <w:szCs w:val="22"/>
          <w:lang w:val="nl-BE" w:eastAsia="nl-NL"/>
        </w:rPr>
        <w:t>. Deze teams gaan voor een langere tijd op pad met de leerlingen (en/of ouders en leerkrachten):</w:t>
      </w:r>
    </w:p>
    <w:p w:rsidR="00DE1195" w:rsidRPr="003C3FF0" w:rsidRDefault="00DE1195" w:rsidP="00DE1195">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Uitgebreide analyse van de problemen</w:t>
      </w:r>
    </w:p>
    <w:p w:rsidR="00DE1195" w:rsidRPr="003C3FF0" w:rsidRDefault="00DE1195" w:rsidP="00DE1195">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Begeleiden</w:t>
      </w:r>
    </w:p>
    <w:p w:rsidR="00DE1195" w:rsidRDefault="00DE1195" w:rsidP="00DE1195">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Coördineren van begeleidingstrajecten</w:t>
      </w:r>
      <w:r>
        <w:rPr>
          <w:rFonts w:ascii="Calibri" w:hAnsi="Calibri"/>
          <w:color w:val="auto"/>
          <w:sz w:val="22"/>
          <w:szCs w:val="22"/>
          <w:lang w:val="nl-BE" w:eastAsia="nl-NL"/>
        </w:rPr>
        <w:t xml:space="preserve"> in samenwerking met onderwijs en welzijn.</w:t>
      </w:r>
    </w:p>
    <w:p w:rsidR="00DE1195" w:rsidRPr="003C3FF0" w:rsidRDefault="00DE1195" w:rsidP="00DE1195">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Verontrustende situaties, crisissituaties</w:t>
      </w:r>
    </w:p>
    <w:p w:rsidR="00DE1195" w:rsidRDefault="00DE1195" w:rsidP="00DE1195">
      <w:p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Op basis van de expertise wordt telkens bekeken wie een bepaalde vraag verder opneemt. De school, leerlingen en/of ouders worden op de hoogte gebracht welke CLB-medewerker dit is.</w:t>
      </w:r>
    </w:p>
    <w:p w:rsidR="00DE1195" w:rsidRDefault="00DE1195" w:rsidP="00DE1195">
      <w:pPr>
        <w:spacing w:line="240" w:lineRule="auto"/>
        <w:ind w:left="360"/>
        <w:jc w:val="both"/>
        <w:rPr>
          <w:rFonts w:ascii="Calibri" w:hAnsi="Calibri"/>
          <w:color w:val="auto"/>
          <w:sz w:val="22"/>
          <w:szCs w:val="22"/>
          <w:lang w:val="nl-BE" w:eastAsia="nl-NL"/>
        </w:rPr>
      </w:pPr>
    </w:p>
    <w:p w:rsidR="00DE1195" w:rsidRDefault="00DE1195" w:rsidP="00DE1195">
      <w:pPr>
        <w:pStyle w:val="Kop4"/>
        <w:rPr>
          <w:lang w:eastAsia="nl-NL"/>
        </w:rPr>
      </w:pPr>
      <w:r w:rsidRPr="00DC0A14">
        <w:rPr>
          <w:lang w:eastAsia="nl-NL"/>
        </w:rPr>
        <w:t>O</w:t>
      </w:r>
      <w:r>
        <w:rPr>
          <w:lang w:eastAsia="nl-NL"/>
        </w:rPr>
        <w:t>p onderzoek: het systematisch contact met het CLB</w:t>
      </w:r>
    </w:p>
    <w:p w:rsidR="00DE1195" w:rsidRPr="00475CFB" w:rsidRDefault="00DE1195" w:rsidP="00DE1195">
      <w:pPr>
        <w:rPr>
          <w:lang w:eastAsia="nl-NL"/>
        </w:rPr>
      </w:pPr>
    </w:p>
    <w:p w:rsidR="00DE1195" w:rsidRPr="000C5973" w:rsidRDefault="00DE1195" w:rsidP="00DE1195">
      <w:pPr>
        <w:rPr>
          <w:rFonts w:asciiTheme="majorHAnsi" w:hAnsiTheme="majorHAnsi"/>
          <w:color w:val="auto"/>
          <w:sz w:val="22"/>
          <w:szCs w:val="22"/>
        </w:rPr>
      </w:pPr>
      <w:r w:rsidRPr="000C5973">
        <w:rPr>
          <w:rFonts w:asciiTheme="majorHAnsi" w:hAnsiTheme="majorHAnsi"/>
          <w:color w:val="auto"/>
          <w:sz w:val="22"/>
          <w:szCs w:val="22"/>
        </w:rPr>
        <w:t xml:space="preserve">Er zijn </w:t>
      </w:r>
      <w:r w:rsidRPr="000C5973">
        <w:rPr>
          <w:rFonts w:asciiTheme="majorHAnsi" w:hAnsiTheme="majorHAnsi"/>
          <w:b/>
          <w:color w:val="auto"/>
          <w:sz w:val="22"/>
          <w:szCs w:val="22"/>
        </w:rPr>
        <w:t>5 contactmomenten</w:t>
      </w:r>
      <w:r w:rsidRPr="000C5973">
        <w:rPr>
          <w:rFonts w:asciiTheme="majorHAnsi" w:hAnsiTheme="majorHAnsi"/>
          <w:color w:val="auto"/>
          <w:sz w:val="22"/>
          <w:szCs w:val="22"/>
        </w:rPr>
        <w:t xml:space="preserve"> en 4 vaccinatiemomenten. </w:t>
      </w:r>
    </w:p>
    <w:p w:rsidR="00DE1195" w:rsidRPr="000C5973" w:rsidRDefault="00DE1195" w:rsidP="00DE1195">
      <w:pPr>
        <w:rPr>
          <w:rFonts w:asciiTheme="majorHAnsi" w:hAnsiTheme="majorHAnsi"/>
          <w:color w:val="auto"/>
          <w:sz w:val="22"/>
          <w:szCs w:val="22"/>
        </w:rPr>
      </w:pPr>
    </w:p>
    <w:p w:rsidR="00DE1195" w:rsidRPr="000C5973" w:rsidRDefault="00DE1195" w:rsidP="00DE1195">
      <w:pPr>
        <w:rPr>
          <w:rFonts w:asciiTheme="majorHAnsi" w:hAnsiTheme="majorHAnsi"/>
          <w:color w:val="auto"/>
          <w:sz w:val="22"/>
          <w:szCs w:val="22"/>
        </w:rPr>
      </w:pPr>
      <w:r w:rsidRPr="000C5973">
        <w:rPr>
          <w:rFonts w:asciiTheme="majorHAnsi" w:hAnsiTheme="majorHAnsi"/>
          <w:color w:val="auto"/>
          <w:sz w:val="22"/>
          <w:szCs w:val="22"/>
        </w:rPr>
        <w:t xml:space="preserve">De doelstelling van de systematische contactmomenten is </w:t>
      </w:r>
      <w:r>
        <w:rPr>
          <w:rFonts w:asciiTheme="majorHAnsi" w:hAnsiTheme="majorHAnsi"/>
          <w:color w:val="auto"/>
          <w:sz w:val="22"/>
          <w:szCs w:val="22"/>
        </w:rPr>
        <w:t xml:space="preserve">voor </w:t>
      </w:r>
      <w:r w:rsidRPr="000C5973">
        <w:rPr>
          <w:rFonts w:asciiTheme="majorHAnsi" w:hAnsiTheme="majorHAnsi"/>
          <w:color w:val="auto"/>
          <w:sz w:val="22"/>
          <w:szCs w:val="22"/>
        </w:rPr>
        <w:t xml:space="preserve"> alle leerlingen een regelmatig aanbod te </w:t>
      </w:r>
      <w:r>
        <w:rPr>
          <w:rFonts w:asciiTheme="majorHAnsi" w:hAnsiTheme="majorHAnsi"/>
          <w:color w:val="auto"/>
          <w:sz w:val="22"/>
          <w:szCs w:val="22"/>
        </w:rPr>
        <w:t>voorzien</w:t>
      </w:r>
      <w:r w:rsidRPr="000C5973">
        <w:rPr>
          <w:rFonts w:asciiTheme="majorHAnsi" w:hAnsiTheme="majorHAnsi"/>
          <w:color w:val="auto"/>
          <w:sz w:val="22"/>
          <w:szCs w:val="22"/>
        </w:rPr>
        <w:t xml:space="preserve"> op vlak van welbevinden en gezondheid.</w:t>
      </w:r>
    </w:p>
    <w:p w:rsidR="00DE1195" w:rsidRPr="00E16C0D" w:rsidRDefault="00DE1195" w:rsidP="00DE1195">
      <w:pPr>
        <w:rPr>
          <w:rFonts w:ascii="Verdana" w:hAnsi="Verdana"/>
          <w:sz w:val="20"/>
          <w:szCs w:val="20"/>
        </w:rPr>
      </w:pPr>
    </w:p>
    <w:tbl>
      <w:tblPr>
        <w:tblW w:w="893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51"/>
        <w:gridCol w:w="1008"/>
        <w:gridCol w:w="1001"/>
        <w:gridCol w:w="981"/>
        <w:gridCol w:w="982"/>
        <w:gridCol w:w="981"/>
        <w:gridCol w:w="1020"/>
        <w:gridCol w:w="1113"/>
      </w:tblGrid>
      <w:tr w:rsidR="00DE1195" w:rsidRPr="00C1459A" w:rsidTr="007C000D">
        <w:trPr>
          <w:trHeight w:val="393"/>
        </w:trPr>
        <w:tc>
          <w:tcPr>
            <w:tcW w:w="8937" w:type="dxa"/>
            <w:gridSpan w:val="8"/>
            <w:tcBorders>
              <w:top w:val="single" w:sz="8" w:space="0" w:color="FFFFFF"/>
              <w:left w:val="single" w:sz="8" w:space="0" w:color="FFFFFF"/>
              <w:bottom w:val="single" w:sz="24" w:space="0" w:color="FFFFFF"/>
              <w:right w:val="single" w:sz="8" w:space="0" w:color="FFFFFF"/>
            </w:tcBorders>
            <w:shd w:val="clear" w:color="auto" w:fill="5B9BD5"/>
          </w:tcPr>
          <w:p w:rsidR="00DE1195" w:rsidRPr="00C1459A"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2019-2020</w:t>
            </w:r>
          </w:p>
        </w:tc>
      </w:tr>
      <w:tr w:rsidR="00DE1195" w:rsidRPr="00C1459A" w:rsidTr="007C000D">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hideMark/>
          </w:tcPr>
          <w:p w:rsidR="00DE1195" w:rsidRPr="00C1459A"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hideMark/>
          </w:tcPr>
          <w:p w:rsidR="00DE1195" w:rsidRPr="00C1459A" w:rsidRDefault="00DE1195" w:rsidP="007C000D">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k</w:t>
            </w:r>
            <w:r w:rsidRPr="00C1459A">
              <w:rPr>
                <w:rFonts w:ascii="Calibri" w:eastAsia="Times New Roman" w:hAnsi="Calibri" w:cs="Times New Roman"/>
                <w:b/>
                <w:bCs/>
                <w:sz w:val="22"/>
                <w:szCs w:val="22"/>
                <w:lang w:eastAsia="nl-BE"/>
              </w:rPr>
              <w:t>leuter</w:t>
            </w:r>
            <w:r>
              <w:rPr>
                <w:rFonts w:ascii="Calibri" w:eastAsia="Times New Roman" w:hAnsi="Calibri" w:cs="Times New Roman"/>
                <w:b/>
                <w:bCs/>
                <w:sz w:val="22"/>
                <w:szCs w:val="22"/>
                <w:lang w:eastAsia="nl-BE"/>
              </w:rPr>
              <w:t xml:space="preserve"> </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hideMark/>
          </w:tcPr>
          <w:p w:rsidR="00DE1195" w:rsidRPr="00C1459A" w:rsidRDefault="00DE1195" w:rsidP="007C000D">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w:t>
            </w:r>
            <w:r w:rsidRPr="00C1459A">
              <w:rPr>
                <w:rFonts w:ascii="Calibri" w:eastAsia="Times New Roman" w:hAnsi="Calibri" w:cs="Times New Roman"/>
                <w:b/>
                <w:bCs/>
                <w:sz w:val="22"/>
                <w:szCs w:val="22"/>
                <w:lang w:eastAsia="nl-BE"/>
              </w:rPr>
              <w:t xml:space="preserve"> leerjaar</w:t>
            </w:r>
            <w:r>
              <w:rPr>
                <w:rFonts w:ascii="Calibri" w:eastAsia="Times New Roman" w:hAnsi="Calibri" w:cs="Times New Roman"/>
                <w:b/>
                <w:bCs/>
                <w:sz w:val="22"/>
                <w:szCs w:val="22"/>
                <w:lang w:eastAsia="nl-BE"/>
              </w:rPr>
              <w:t xml:space="preserve">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rsidR="00DE1195" w:rsidRPr="00C1459A" w:rsidRDefault="00DE1195" w:rsidP="007C000D">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4</w:t>
            </w:r>
            <w:r>
              <w:rPr>
                <w:rFonts w:ascii="Calibri" w:eastAsia="Times New Roman" w:hAnsi="Calibri" w:cs="Times New Roman"/>
                <w:b/>
                <w:bCs/>
                <w:sz w:val="22"/>
                <w:szCs w:val="22"/>
                <w:lang w:eastAsia="nl-BE"/>
              </w:rPr>
              <w:t>de</w:t>
            </w:r>
            <w:r w:rsidRPr="00C1459A">
              <w:rPr>
                <w:rFonts w:ascii="Calibri" w:eastAsia="Times New Roman" w:hAnsi="Calibri" w:cs="Times New Roman"/>
                <w:b/>
                <w:bCs/>
                <w:sz w:val="22"/>
                <w:szCs w:val="22"/>
                <w:lang w:eastAsia="nl-BE"/>
              </w:rPr>
              <w:t xml:space="preserve"> leerjaar</w:t>
            </w:r>
            <w:r>
              <w:rPr>
                <w:rFonts w:ascii="Calibri" w:eastAsia="Times New Roman" w:hAnsi="Calibri" w:cs="Times New Roman"/>
                <w:b/>
                <w:bCs/>
                <w:sz w:val="22"/>
                <w:szCs w:val="22"/>
                <w:lang w:eastAsia="nl-BE"/>
              </w:rPr>
              <w:t xml:space="preserve"> </w:t>
            </w:r>
          </w:p>
        </w:tc>
        <w:tc>
          <w:tcPr>
            <w:tcW w:w="982" w:type="dxa"/>
            <w:tcBorders>
              <w:top w:val="single" w:sz="8" w:space="0" w:color="FFFFFF"/>
              <w:left w:val="single" w:sz="8" w:space="0" w:color="FFFFFF"/>
              <w:bottom w:val="single" w:sz="24" w:space="0" w:color="FFFFFF"/>
              <w:right w:val="single" w:sz="8" w:space="0" w:color="FFFFFF"/>
            </w:tcBorders>
            <w:shd w:val="clear" w:color="auto" w:fill="5B9BD5"/>
            <w:hideMark/>
          </w:tcPr>
          <w:p w:rsidR="00DE1195" w:rsidRPr="00C1459A" w:rsidRDefault="00DE1195" w:rsidP="007C000D">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5</w:t>
            </w:r>
            <w:r>
              <w:rPr>
                <w:rFonts w:ascii="Calibri" w:eastAsia="Times New Roman" w:hAnsi="Calibri" w:cs="Times New Roman"/>
                <w:b/>
                <w:bCs/>
                <w:sz w:val="22"/>
                <w:szCs w:val="22"/>
                <w:lang w:eastAsia="nl-BE"/>
              </w:rPr>
              <w:t>de</w:t>
            </w:r>
            <w:r w:rsidRPr="00C1459A">
              <w:rPr>
                <w:rFonts w:ascii="Calibri" w:eastAsia="Times New Roman" w:hAnsi="Calibri" w:cs="Times New Roman"/>
                <w:b/>
                <w:bCs/>
                <w:sz w:val="22"/>
                <w:szCs w:val="22"/>
                <w:lang w:eastAsia="nl-BE"/>
              </w:rPr>
              <w:t xml:space="preserve"> leerjaar</w:t>
            </w:r>
            <w:r>
              <w:rPr>
                <w:rFonts w:ascii="Calibri" w:eastAsia="Times New Roman" w:hAnsi="Calibri" w:cs="Times New Roman"/>
                <w:b/>
                <w:bCs/>
                <w:sz w:val="22"/>
                <w:szCs w:val="22"/>
                <w:lang w:eastAsia="nl-BE"/>
              </w:rPr>
              <w:t xml:space="preserve">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rsidR="00DE1195" w:rsidRPr="00C1459A" w:rsidRDefault="00DE1195" w:rsidP="007C000D">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6</w:t>
            </w:r>
            <w:r>
              <w:rPr>
                <w:rFonts w:ascii="Calibri" w:eastAsia="Times New Roman" w:hAnsi="Calibri" w:cs="Times New Roman"/>
                <w:b/>
                <w:bCs/>
                <w:sz w:val="22"/>
                <w:szCs w:val="22"/>
                <w:lang w:eastAsia="nl-BE"/>
              </w:rPr>
              <w:t>de</w:t>
            </w:r>
            <w:r w:rsidRPr="00C1459A">
              <w:rPr>
                <w:rFonts w:ascii="Calibri" w:eastAsia="Times New Roman" w:hAnsi="Calibri" w:cs="Times New Roman"/>
                <w:b/>
                <w:bCs/>
                <w:sz w:val="22"/>
                <w:szCs w:val="22"/>
                <w:lang w:eastAsia="nl-BE"/>
              </w:rPr>
              <w:t xml:space="preserve"> leerjaar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hideMark/>
          </w:tcPr>
          <w:p w:rsidR="00DE1195" w:rsidRPr="00C1459A"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w:t>
            </w:r>
            <w:r w:rsidRPr="00C1459A">
              <w:rPr>
                <w:rFonts w:ascii="Calibri" w:eastAsia="Times New Roman" w:hAnsi="Calibri" w:cs="Times New Roman"/>
                <w:b/>
                <w:bCs/>
                <w:sz w:val="22"/>
                <w:szCs w:val="22"/>
                <w:lang w:eastAsia="nl-BE"/>
              </w:rPr>
              <w:t xml:space="preserve"> sec.</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hideMark/>
          </w:tcPr>
          <w:p w:rsidR="00DE1195" w:rsidRPr="00C1459A" w:rsidRDefault="00DE1195" w:rsidP="007C000D">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3e sec.</w:t>
            </w:r>
          </w:p>
        </w:tc>
      </w:tr>
      <w:tr w:rsidR="00DE1195" w:rsidRPr="00C1459A" w:rsidTr="007C000D">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tcPr>
          <w:p w:rsidR="00DE1195"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Buitengewoon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tcPr>
          <w:p w:rsidR="00DE1195" w:rsidRPr="00C1459A"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3 jaar</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tcPr>
          <w:p w:rsidR="00DE1195" w:rsidRPr="00C1459A"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6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rsidR="00DE1195" w:rsidRPr="00C1459A"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9 jaar</w:t>
            </w:r>
          </w:p>
        </w:tc>
        <w:tc>
          <w:tcPr>
            <w:tcW w:w="982" w:type="dxa"/>
            <w:tcBorders>
              <w:top w:val="single" w:sz="8" w:space="0" w:color="FFFFFF"/>
              <w:left w:val="single" w:sz="8" w:space="0" w:color="FFFFFF"/>
              <w:bottom w:val="single" w:sz="24" w:space="0" w:color="FFFFFF"/>
              <w:right w:val="single" w:sz="8" w:space="0" w:color="FFFFFF"/>
            </w:tcBorders>
            <w:shd w:val="clear" w:color="auto" w:fill="5B9BD5"/>
          </w:tcPr>
          <w:p w:rsidR="00DE1195" w:rsidRPr="00C1459A"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10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rsidR="00DE1195" w:rsidRPr="00C1459A"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11 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tcPr>
          <w:p w:rsidR="00DE1195"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12 jaar</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tcPr>
          <w:p w:rsidR="00DE1195" w:rsidRPr="00C1459A" w:rsidRDefault="00DE1195" w:rsidP="007C000D">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14 jaar</w:t>
            </w:r>
          </w:p>
        </w:tc>
      </w:tr>
      <w:tr w:rsidR="00DE1195" w:rsidRPr="00C1459A" w:rsidTr="007C000D">
        <w:trPr>
          <w:trHeight w:val="315"/>
        </w:trPr>
        <w:tc>
          <w:tcPr>
            <w:tcW w:w="1851" w:type="dxa"/>
            <w:tcBorders>
              <w:top w:val="single" w:sz="8" w:space="0" w:color="FFFFFF"/>
              <w:left w:val="single" w:sz="8" w:space="0" w:color="FFFFFF"/>
              <w:bottom w:val="nil"/>
              <w:right w:val="single" w:sz="24" w:space="0" w:color="FFFFFF"/>
            </w:tcBorders>
            <w:shd w:val="clear" w:color="auto" w:fill="5B9BD5"/>
            <w:hideMark/>
          </w:tcPr>
          <w:p w:rsidR="00DE1195" w:rsidRPr="00C1459A" w:rsidRDefault="00DE1195" w:rsidP="007C000D">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Contactmoment</w:t>
            </w:r>
          </w:p>
        </w:tc>
        <w:tc>
          <w:tcPr>
            <w:tcW w:w="1008" w:type="dxa"/>
            <w:tcBorders>
              <w:top w:val="single" w:sz="8" w:space="0" w:color="FFFFFF"/>
              <w:left w:val="single" w:sz="8" w:space="0" w:color="FFFFFF"/>
              <w:bottom w:val="single" w:sz="8" w:space="0" w:color="FFFFFF"/>
              <w:right w:val="single" w:sz="8" w:space="0" w:color="FFFFFF"/>
            </w:tcBorders>
            <w:shd w:val="clear" w:color="auto" w:fill="ADCCEA"/>
            <w:hideMark/>
          </w:tcPr>
          <w:p w:rsidR="00DE1195" w:rsidRPr="00C1459A" w:rsidRDefault="00DE1195" w:rsidP="007C000D">
            <w:pPr>
              <w:spacing w:after="200" w:line="276" w:lineRule="auto"/>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1001" w:type="dxa"/>
            <w:tcBorders>
              <w:top w:val="single" w:sz="8" w:space="0" w:color="FFFFFF"/>
              <w:left w:val="single" w:sz="8" w:space="0" w:color="FFFFFF"/>
              <w:bottom w:val="single" w:sz="8" w:space="0" w:color="FFFFFF"/>
              <w:right w:val="single" w:sz="8" w:space="0" w:color="FFFFFF"/>
            </w:tcBorders>
            <w:shd w:val="clear" w:color="auto" w:fill="ADCCEA"/>
            <w:hideMark/>
          </w:tcPr>
          <w:p w:rsidR="00DE1195" w:rsidRPr="00C1459A" w:rsidRDefault="00DE1195" w:rsidP="007C000D">
            <w:pPr>
              <w:spacing w:after="200" w:line="276" w:lineRule="auto"/>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rsidR="00DE1195" w:rsidRPr="00C1459A" w:rsidRDefault="00DE1195" w:rsidP="007C000D">
            <w:pPr>
              <w:spacing w:after="200" w:line="276" w:lineRule="auto"/>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982" w:type="dxa"/>
            <w:tcBorders>
              <w:top w:val="single" w:sz="8" w:space="0" w:color="FFFFFF"/>
              <w:left w:val="single" w:sz="8" w:space="0" w:color="FFFFFF"/>
              <w:bottom w:val="single" w:sz="8" w:space="0" w:color="FFFFFF"/>
              <w:right w:val="single" w:sz="8" w:space="0" w:color="FFFFFF"/>
            </w:tcBorders>
            <w:shd w:val="clear" w:color="auto" w:fill="ADCCEA"/>
          </w:tcPr>
          <w:p w:rsidR="00DE1195" w:rsidRPr="00C1459A" w:rsidRDefault="00DE1195" w:rsidP="007C000D">
            <w:pPr>
              <w:spacing w:after="200" w:line="276" w:lineRule="auto"/>
              <w:rPr>
                <w:rFonts w:ascii="Calibri" w:eastAsia="Times New Roman" w:hAnsi="Calibri" w:cs="Times New Roman"/>
                <w:sz w:val="22"/>
                <w:szCs w:val="22"/>
                <w:lang w:eastAsia="nl-BE"/>
              </w:rPr>
            </w:pP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rsidR="00DE1195" w:rsidRPr="00C1459A" w:rsidRDefault="00DE1195" w:rsidP="007C000D">
            <w:pPr>
              <w:spacing w:after="200" w:line="276" w:lineRule="auto"/>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DCCEA"/>
            <w:hideMark/>
          </w:tcPr>
          <w:p w:rsidR="00DE1195" w:rsidRPr="00C1459A" w:rsidRDefault="00DE1195" w:rsidP="007C000D">
            <w:pPr>
              <w:spacing w:after="200" w:line="276" w:lineRule="auto"/>
              <w:rPr>
                <w:rFonts w:ascii="Calibri" w:eastAsia="Times New Roman" w:hAnsi="Calibri" w:cs="Times New Roman"/>
                <w:sz w:val="22"/>
                <w:szCs w:val="22"/>
                <w:lang w:eastAsia="nl-BE"/>
              </w:rPr>
            </w:pPr>
          </w:p>
        </w:tc>
        <w:tc>
          <w:tcPr>
            <w:tcW w:w="1113" w:type="dxa"/>
            <w:tcBorders>
              <w:top w:val="single" w:sz="8" w:space="0" w:color="FFFFFF"/>
              <w:left w:val="single" w:sz="8" w:space="0" w:color="FFFFFF"/>
              <w:bottom w:val="single" w:sz="8" w:space="0" w:color="FFFFFF"/>
              <w:right w:val="single" w:sz="8" w:space="0" w:color="FFFFFF"/>
            </w:tcBorders>
            <w:shd w:val="clear" w:color="auto" w:fill="ADCCEA"/>
            <w:hideMark/>
          </w:tcPr>
          <w:p w:rsidR="00DE1195" w:rsidRPr="00C1459A" w:rsidRDefault="00DE1195" w:rsidP="007C000D">
            <w:pPr>
              <w:spacing w:after="200" w:line="276" w:lineRule="auto"/>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r>
      <w:tr w:rsidR="00DE1195" w:rsidRPr="00C1459A" w:rsidTr="007C000D">
        <w:trPr>
          <w:trHeight w:val="376"/>
        </w:trPr>
        <w:tc>
          <w:tcPr>
            <w:tcW w:w="1851" w:type="dxa"/>
            <w:tcBorders>
              <w:top w:val="single" w:sz="6" w:space="0" w:color="FFFFFF"/>
              <w:left w:val="single" w:sz="8" w:space="0" w:color="FFFFFF"/>
              <w:bottom w:val="single" w:sz="8" w:space="0" w:color="FFFFFF"/>
              <w:right w:val="single" w:sz="24" w:space="0" w:color="FFFFFF"/>
            </w:tcBorders>
            <w:shd w:val="clear" w:color="auto" w:fill="5B9BD5"/>
            <w:hideMark/>
          </w:tcPr>
          <w:p w:rsidR="00DE1195" w:rsidRPr="00C1459A" w:rsidRDefault="00DE1195" w:rsidP="007C000D">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Vaccinatieaanbod</w:t>
            </w:r>
          </w:p>
        </w:tc>
        <w:tc>
          <w:tcPr>
            <w:tcW w:w="1008" w:type="dxa"/>
            <w:tcBorders>
              <w:top w:val="single" w:sz="6" w:space="0" w:color="FFFFFF"/>
              <w:left w:val="single" w:sz="6" w:space="0" w:color="FFFFFF"/>
              <w:bottom w:val="single" w:sz="8" w:space="0" w:color="FFFFFF"/>
              <w:right w:val="single" w:sz="6" w:space="0" w:color="FFFFFF"/>
            </w:tcBorders>
            <w:shd w:val="clear" w:color="auto" w:fill="D6E6F4"/>
          </w:tcPr>
          <w:p w:rsidR="00DE1195" w:rsidRPr="00C1459A" w:rsidRDefault="00DE1195" w:rsidP="007C000D">
            <w:pPr>
              <w:spacing w:after="200" w:line="276" w:lineRule="auto"/>
              <w:rPr>
                <w:rFonts w:ascii="Calibri" w:eastAsia="Times New Roman" w:hAnsi="Calibri" w:cs="Times New Roman"/>
                <w:sz w:val="22"/>
                <w:szCs w:val="22"/>
                <w:lang w:eastAsia="nl-BE"/>
              </w:rPr>
            </w:pPr>
          </w:p>
        </w:tc>
        <w:tc>
          <w:tcPr>
            <w:tcW w:w="1001" w:type="dxa"/>
            <w:tcBorders>
              <w:top w:val="single" w:sz="6" w:space="0" w:color="FFFFFF"/>
              <w:left w:val="single" w:sz="6" w:space="0" w:color="FFFFFF"/>
              <w:bottom w:val="single" w:sz="8" w:space="0" w:color="FFFFFF"/>
              <w:right w:val="single" w:sz="6" w:space="0" w:color="FFFFFF"/>
            </w:tcBorders>
            <w:shd w:val="clear" w:color="auto" w:fill="D6E6F4"/>
            <w:hideMark/>
          </w:tcPr>
          <w:p w:rsidR="00DE1195" w:rsidRPr="00C1459A" w:rsidRDefault="00DE1195" w:rsidP="007C000D">
            <w:pPr>
              <w:spacing w:after="200" w:line="276" w:lineRule="auto"/>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rsidR="00DE1195" w:rsidRPr="00C1459A" w:rsidRDefault="00DE1195" w:rsidP="007C000D">
            <w:pPr>
              <w:spacing w:after="200" w:line="276" w:lineRule="auto"/>
              <w:rPr>
                <w:rFonts w:ascii="Calibri" w:eastAsia="Times New Roman" w:hAnsi="Calibri" w:cs="Times New Roman"/>
                <w:sz w:val="22"/>
                <w:szCs w:val="22"/>
                <w:lang w:eastAsia="nl-BE"/>
              </w:rPr>
            </w:pPr>
          </w:p>
        </w:tc>
        <w:tc>
          <w:tcPr>
            <w:tcW w:w="982" w:type="dxa"/>
            <w:tcBorders>
              <w:top w:val="single" w:sz="6" w:space="0" w:color="FFFFFF"/>
              <w:left w:val="single" w:sz="6" w:space="0" w:color="FFFFFF"/>
              <w:bottom w:val="single" w:sz="8" w:space="0" w:color="FFFFFF"/>
              <w:right w:val="single" w:sz="6" w:space="0" w:color="FFFFFF"/>
            </w:tcBorders>
            <w:shd w:val="clear" w:color="auto" w:fill="D6E6F4"/>
            <w:hideMark/>
          </w:tcPr>
          <w:p w:rsidR="00DE1195" w:rsidRPr="00C1459A" w:rsidRDefault="00DE1195" w:rsidP="007C000D">
            <w:pPr>
              <w:spacing w:after="200" w:line="276" w:lineRule="auto"/>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X</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rsidR="00DE1195" w:rsidRPr="00C1459A" w:rsidRDefault="00DE1195" w:rsidP="007C000D">
            <w:pPr>
              <w:spacing w:after="200" w:line="276" w:lineRule="auto"/>
              <w:rPr>
                <w:rFonts w:ascii="Calibri" w:eastAsia="Times New Roman" w:hAnsi="Calibri" w:cs="Times New Roman"/>
                <w:sz w:val="22"/>
                <w:szCs w:val="22"/>
                <w:lang w:eastAsia="nl-BE"/>
              </w:rPr>
            </w:pPr>
          </w:p>
        </w:tc>
        <w:tc>
          <w:tcPr>
            <w:tcW w:w="1020" w:type="dxa"/>
            <w:tcBorders>
              <w:top w:val="single" w:sz="6" w:space="0" w:color="FFFFFF"/>
              <w:left w:val="single" w:sz="6" w:space="0" w:color="FFFFFF"/>
              <w:bottom w:val="single" w:sz="8" w:space="0" w:color="FFFFFF"/>
              <w:right w:val="single" w:sz="6" w:space="0" w:color="FFFFFF"/>
            </w:tcBorders>
            <w:shd w:val="clear" w:color="auto" w:fill="D6E6F4"/>
            <w:hideMark/>
          </w:tcPr>
          <w:p w:rsidR="00DE1195" w:rsidRPr="00C1459A" w:rsidRDefault="00DE1195" w:rsidP="007C000D">
            <w:pPr>
              <w:spacing w:after="200" w:line="276" w:lineRule="auto"/>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c>
          <w:tcPr>
            <w:tcW w:w="1113" w:type="dxa"/>
            <w:tcBorders>
              <w:top w:val="single" w:sz="6" w:space="0" w:color="FFFFFF"/>
              <w:left w:val="single" w:sz="6" w:space="0" w:color="FFFFFF"/>
              <w:bottom w:val="single" w:sz="8" w:space="0" w:color="FFFFFF"/>
              <w:right w:val="single" w:sz="8" w:space="0" w:color="FFFFFF"/>
            </w:tcBorders>
            <w:shd w:val="clear" w:color="auto" w:fill="D6E6F4"/>
            <w:hideMark/>
          </w:tcPr>
          <w:p w:rsidR="00DE1195" w:rsidRPr="00C1459A" w:rsidRDefault="00DE1195" w:rsidP="007C000D">
            <w:pPr>
              <w:spacing w:after="200" w:line="276" w:lineRule="auto"/>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r>
    </w:tbl>
    <w:p w:rsidR="00DE1195" w:rsidRPr="003C3FF0" w:rsidRDefault="00DE1195" w:rsidP="00DE1195">
      <w:pPr>
        <w:rPr>
          <w:rFonts w:ascii="Calibri" w:hAnsi="Calibri" w:cs="Times New Roman"/>
          <w:sz w:val="22"/>
          <w:szCs w:val="22"/>
        </w:rPr>
      </w:pPr>
    </w:p>
    <w:p w:rsidR="00DE1195" w:rsidRPr="000C5973" w:rsidRDefault="00DE1195" w:rsidP="00DE1195">
      <w:pPr>
        <w:rPr>
          <w:rFonts w:ascii="Calibri" w:hAnsi="Calibri"/>
          <w:color w:val="auto"/>
          <w:sz w:val="22"/>
          <w:szCs w:val="22"/>
        </w:rPr>
      </w:pPr>
      <w:r w:rsidRPr="000C5973">
        <w:rPr>
          <w:rFonts w:ascii="Calibri" w:hAnsi="Calibri"/>
          <w:color w:val="auto"/>
          <w:sz w:val="22"/>
          <w:szCs w:val="22"/>
        </w:rPr>
        <w:t>We overlopen even de aandachtspunten:</w:t>
      </w:r>
    </w:p>
    <w:p w:rsidR="00DE1195" w:rsidRPr="000C5973" w:rsidRDefault="00DE1195" w:rsidP="00DE1195">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Voor het contactmoment van de </w:t>
      </w:r>
      <w:r w:rsidRPr="000C5973">
        <w:rPr>
          <w:rFonts w:ascii="Calibri" w:hAnsi="Calibri"/>
          <w:b/>
          <w:color w:val="auto"/>
          <w:sz w:val="22"/>
          <w:szCs w:val="22"/>
        </w:rPr>
        <w:t>eerste kleuterklas</w:t>
      </w:r>
      <w:r w:rsidRPr="000C5973">
        <w:rPr>
          <w:rFonts w:ascii="Calibri" w:hAnsi="Calibri"/>
          <w:color w:val="auto"/>
          <w:sz w:val="22"/>
          <w:szCs w:val="22"/>
        </w:rPr>
        <w:t xml:space="preserve"> zetten we in op </w:t>
      </w:r>
      <w:r w:rsidRPr="000C5973">
        <w:rPr>
          <w:rFonts w:ascii="Calibri" w:hAnsi="Calibri"/>
          <w:b/>
          <w:color w:val="auto"/>
          <w:sz w:val="22"/>
          <w:szCs w:val="22"/>
        </w:rPr>
        <w:t>maximale aanwezigheid</w:t>
      </w:r>
      <w:r w:rsidRPr="000C5973">
        <w:rPr>
          <w:rFonts w:ascii="Calibri" w:hAnsi="Calibri"/>
          <w:color w:val="auto"/>
          <w:sz w:val="22"/>
          <w:szCs w:val="22"/>
        </w:rPr>
        <w:t xml:space="preserve"> van </w:t>
      </w:r>
      <w:r w:rsidRPr="000C5973">
        <w:rPr>
          <w:rFonts w:ascii="Calibri" w:hAnsi="Calibri"/>
          <w:b/>
          <w:color w:val="auto"/>
          <w:sz w:val="22"/>
          <w:szCs w:val="22"/>
        </w:rPr>
        <w:t>ouders</w:t>
      </w:r>
      <w:r w:rsidRPr="000C5973">
        <w:rPr>
          <w:rFonts w:ascii="Calibri" w:hAnsi="Calibri"/>
          <w:color w:val="auto"/>
          <w:sz w:val="22"/>
          <w:szCs w:val="22"/>
        </w:rPr>
        <w:t xml:space="preserve">. </w:t>
      </w:r>
    </w:p>
    <w:p w:rsidR="00DE1195" w:rsidRPr="000C5973" w:rsidRDefault="00DE1195" w:rsidP="00DE1195">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Het </w:t>
      </w:r>
      <w:r w:rsidRPr="000C5973">
        <w:rPr>
          <w:rFonts w:ascii="Calibri" w:hAnsi="Calibri"/>
          <w:b/>
          <w:color w:val="auto"/>
          <w:sz w:val="22"/>
          <w:szCs w:val="22"/>
        </w:rPr>
        <w:t>eerste leerjaar</w:t>
      </w:r>
      <w:r w:rsidRPr="000C5973">
        <w:rPr>
          <w:rFonts w:ascii="Calibri" w:hAnsi="Calibri"/>
          <w:color w:val="auto"/>
          <w:sz w:val="22"/>
          <w:szCs w:val="22"/>
        </w:rPr>
        <w:t xml:space="preserve"> is een contactmoment met een beperkt aanbod.</w:t>
      </w:r>
    </w:p>
    <w:p w:rsidR="00DE1195" w:rsidRPr="000C5973" w:rsidRDefault="00DE1195" w:rsidP="00DE1195">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Het  </w:t>
      </w:r>
      <w:r w:rsidRPr="000C5973">
        <w:rPr>
          <w:rFonts w:ascii="Calibri" w:hAnsi="Calibri"/>
          <w:b/>
          <w:color w:val="auto"/>
          <w:sz w:val="22"/>
          <w:szCs w:val="22"/>
        </w:rPr>
        <w:t>vierde leerjaar</w:t>
      </w:r>
      <w:r w:rsidRPr="000C5973">
        <w:rPr>
          <w:rFonts w:ascii="Calibri" w:hAnsi="Calibri"/>
          <w:color w:val="auto"/>
          <w:sz w:val="22"/>
          <w:szCs w:val="22"/>
        </w:rPr>
        <w:t xml:space="preserve"> is een contactmoment met een beperkt aanbod.</w:t>
      </w:r>
    </w:p>
    <w:p w:rsidR="00DE1195" w:rsidRPr="000C5973" w:rsidRDefault="00DE1195" w:rsidP="00DE1195">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Leerlingen van het </w:t>
      </w:r>
      <w:r w:rsidRPr="000C5973">
        <w:rPr>
          <w:rFonts w:ascii="Calibri" w:hAnsi="Calibri"/>
          <w:b/>
          <w:color w:val="auto"/>
          <w:sz w:val="22"/>
          <w:szCs w:val="22"/>
        </w:rPr>
        <w:t>vijfde leerjaar</w:t>
      </w:r>
      <w:r w:rsidRPr="000C5973">
        <w:rPr>
          <w:rFonts w:ascii="Calibri" w:hAnsi="Calibri"/>
          <w:color w:val="auto"/>
          <w:sz w:val="22"/>
          <w:szCs w:val="22"/>
        </w:rPr>
        <w:t xml:space="preserve"> krijgen enkel een aanbod voor </w:t>
      </w:r>
      <w:r w:rsidRPr="000C5973">
        <w:rPr>
          <w:rFonts w:ascii="Calibri" w:hAnsi="Calibri"/>
          <w:b/>
          <w:color w:val="auto"/>
          <w:sz w:val="22"/>
          <w:szCs w:val="22"/>
        </w:rPr>
        <w:t>vaccinatie</w:t>
      </w:r>
      <w:r w:rsidRPr="000C5973">
        <w:rPr>
          <w:rFonts w:ascii="Calibri" w:hAnsi="Calibri"/>
          <w:color w:val="auto"/>
          <w:sz w:val="22"/>
          <w:szCs w:val="22"/>
        </w:rPr>
        <w:t xml:space="preserve">. </w:t>
      </w:r>
    </w:p>
    <w:p w:rsidR="00DE1195" w:rsidRPr="000C5973" w:rsidRDefault="00DE1195" w:rsidP="00DE1195">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Leerlingen van het </w:t>
      </w:r>
      <w:r w:rsidRPr="000C5973">
        <w:rPr>
          <w:rFonts w:ascii="Calibri" w:hAnsi="Calibri"/>
          <w:b/>
          <w:color w:val="auto"/>
          <w:sz w:val="22"/>
          <w:szCs w:val="22"/>
        </w:rPr>
        <w:t>zesde</w:t>
      </w:r>
      <w:r w:rsidRPr="000C5973">
        <w:rPr>
          <w:rFonts w:ascii="Calibri" w:hAnsi="Calibri"/>
          <w:color w:val="auto"/>
          <w:sz w:val="22"/>
          <w:szCs w:val="22"/>
        </w:rPr>
        <w:t xml:space="preserve"> </w:t>
      </w:r>
      <w:r w:rsidRPr="000C5973">
        <w:rPr>
          <w:rFonts w:ascii="Calibri" w:hAnsi="Calibri"/>
          <w:b/>
          <w:color w:val="auto"/>
          <w:sz w:val="22"/>
          <w:szCs w:val="22"/>
        </w:rPr>
        <w:t>leerjaar</w:t>
      </w:r>
      <w:r w:rsidRPr="000C5973">
        <w:rPr>
          <w:rFonts w:ascii="Calibri" w:hAnsi="Calibri"/>
          <w:color w:val="auto"/>
          <w:sz w:val="22"/>
          <w:szCs w:val="22"/>
        </w:rPr>
        <w:t xml:space="preserve">  krijgen een meer uitgebreidere onderzoek en ligt de focus op de overgang naar het secundair onderwijs.</w:t>
      </w:r>
    </w:p>
    <w:p w:rsidR="00DE1195" w:rsidRPr="000C5973" w:rsidRDefault="00DE1195" w:rsidP="00DE1195">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Leerlingen in het </w:t>
      </w:r>
      <w:r w:rsidRPr="000C5973">
        <w:rPr>
          <w:rFonts w:ascii="Calibri" w:hAnsi="Calibri"/>
          <w:b/>
          <w:color w:val="auto"/>
          <w:sz w:val="22"/>
          <w:szCs w:val="22"/>
        </w:rPr>
        <w:t>eerste secundair</w:t>
      </w:r>
      <w:r w:rsidRPr="000C5973">
        <w:rPr>
          <w:rFonts w:ascii="Calibri" w:hAnsi="Calibri"/>
          <w:color w:val="auto"/>
          <w:sz w:val="22"/>
          <w:szCs w:val="22"/>
        </w:rPr>
        <w:t xml:space="preserve"> krijgen enkel een aanbod voor </w:t>
      </w:r>
      <w:r w:rsidRPr="000C5973">
        <w:rPr>
          <w:rFonts w:ascii="Calibri" w:hAnsi="Calibri"/>
          <w:b/>
          <w:color w:val="auto"/>
          <w:sz w:val="22"/>
          <w:szCs w:val="22"/>
        </w:rPr>
        <w:t>vaccinatie</w:t>
      </w:r>
      <w:r w:rsidRPr="000C5973">
        <w:rPr>
          <w:rFonts w:ascii="Calibri" w:hAnsi="Calibri"/>
          <w:color w:val="auto"/>
          <w:sz w:val="22"/>
          <w:szCs w:val="22"/>
        </w:rPr>
        <w:t>.</w:t>
      </w:r>
    </w:p>
    <w:p w:rsidR="00DE1195" w:rsidRPr="000C5973" w:rsidRDefault="00DE1195" w:rsidP="00DE1195">
      <w:pPr>
        <w:pStyle w:val="Lijstalinea"/>
        <w:numPr>
          <w:ilvl w:val="0"/>
          <w:numId w:val="13"/>
        </w:numPr>
        <w:spacing w:after="200" w:line="240" w:lineRule="auto"/>
        <w:jc w:val="both"/>
        <w:rPr>
          <w:rFonts w:asciiTheme="majorHAnsi" w:hAnsiTheme="majorHAnsi"/>
          <w:color w:val="auto"/>
          <w:sz w:val="22"/>
          <w:szCs w:val="22"/>
        </w:rPr>
      </w:pPr>
      <w:r w:rsidRPr="000C5973">
        <w:rPr>
          <w:rFonts w:asciiTheme="majorHAnsi" w:hAnsiTheme="majorHAnsi"/>
          <w:color w:val="auto"/>
          <w:sz w:val="22"/>
          <w:szCs w:val="22"/>
        </w:rPr>
        <w:t xml:space="preserve">Leerlingen in het </w:t>
      </w:r>
      <w:r w:rsidRPr="000C5973">
        <w:rPr>
          <w:rFonts w:asciiTheme="majorHAnsi" w:hAnsiTheme="majorHAnsi"/>
          <w:b/>
          <w:color w:val="auto"/>
          <w:sz w:val="22"/>
          <w:szCs w:val="22"/>
        </w:rPr>
        <w:t>derde secundair</w:t>
      </w:r>
      <w:r w:rsidRPr="000C5973">
        <w:rPr>
          <w:rFonts w:asciiTheme="majorHAnsi" w:hAnsiTheme="majorHAnsi"/>
          <w:color w:val="auto"/>
          <w:sz w:val="22"/>
          <w:szCs w:val="22"/>
        </w:rPr>
        <w:t xml:space="preserve"> bieden we een uitgebreider contactmoment aan met aandacht voor welbevinden en gezondheid.</w:t>
      </w:r>
    </w:p>
    <w:tbl>
      <w:tblPr>
        <w:tblW w:w="10173" w:type="dxa"/>
        <w:tblLook w:val="04A0" w:firstRow="1" w:lastRow="0" w:firstColumn="1" w:lastColumn="0" w:noHBand="0" w:noVBand="1"/>
      </w:tblPr>
      <w:tblGrid>
        <w:gridCol w:w="4219"/>
        <w:gridCol w:w="5954"/>
      </w:tblGrid>
      <w:tr w:rsidR="00DE1195" w:rsidRPr="0074680C" w:rsidTr="007C000D">
        <w:tc>
          <w:tcPr>
            <w:tcW w:w="4219" w:type="dxa"/>
            <w:vAlign w:val="bottom"/>
          </w:tcPr>
          <w:p w:rsidR="00DE1195" w:rsidRPr="0074680C" w:rsidRDefault="00DE1195" w:rsidP="007C000D">
            <w:pPr>
              <w:spacing w:line="240" w:lineRule="auto"/>
              <w:jc w:val="both"/>
              <w:rPr>
                <w:rFonts w:ascii="Verdana" w:hAnsi="Verdana"/>
                <w:b/>
                <w:color w:val="auto"/>
                <w:sz w:val="20"/>
                <w:szCs w:val="20"/>
              </w:rPr>
            </w:pPr>
          </w:p>
        </w:tc>
        <w:tc>
          <w:tcPr>
            <w:tcW w:w="5954" w:type="dxa"/>
            <w:vAlign w:val="bottom"/>
          </w:tcPr>
          <w:p w:rsidR="00DE1195" w:rsidRPr="0074680C" w:rsidRDefault="00DE1195" w:rsidP="007C000D">
            <w:pPr>
              <w:spacing w:line="240" w:lineRule="auto"/>
              <w:jc w:val="both"/>
              <w:rPr>
                <w:rFonts w:ascii="Verdana" w:hAnsi="Verdana"/>
                <w:b/>
                <w:color w:val="auto"/>
                <w:sz w:val="20"/>
                <w:szCs w:val="20"/>
              </w:rPr>
            </w:pPr>
          </w:p>
        </w:tc>
      </w:tr>
    </w:tbl>
    <w:p w:rsidR="00DE1195" w:rsidRDefault="00DE1195" w:rsidP="00DE1195">
      <w:pPr>
        <w:pStyle w:val="Kop4"/>
        <w:rPr>
          <w:lang w:eastAsia="nl-NL"/>
        </w:rPr>
      </w:pPr>
      <w:r w:rsidRPr="00DB3663">
        <w:rPr>
          <w:lang w:eastAsia="nl-NL"/>
        </w:rPr>
        <w:t>Inentingen</w:t>
      </w:r>
    </w:p>
    <w:p w:rsidR="00DE1195" w:rsidRPr="00475CFB" w:rsidRDefault="00DE1195" w:rsidP="00DE1195">
      <w:pPr>
        <w:rPr>
          <w:lang w:eastAsia="nl-NL"/>
        </w:rPr>
      </w:pPr>
    </w:p>
    <w:p w:rsidR="00DE1195" w:rsidRDefault="00DE1195" w:rsidP="00DE1195">
      <w:pPr>
        <w:spacing w:line="240" w:lineRule="auto"/>
        <w:jc w:val="both"/>
        <w:rPr>
          <w:rFonts w:ascii="Calibri" w:hAnsi="Calibri"/>
          <w:b/>
          <w:color w:val="auto"/>
          <w:sz w:val="22"/>
          <w:szCs w:val="22"/>
        </w:rPr>
      </w:pPr>
      <w:r w:rsidRPr="003C3FF0">
        <w:rPr>
          <w:rFonts w:ascii="Calibri" w:hAnsi="Calibri"/>
          <w:color w:val="auto"/>
          <w:sz w:val="22"/>
          <w:szCs w:val="22"/>
        </w:rPr>
        <w:t>Het CLB biedt gratis inentingen aan. Daarbij volgen we het ‘vaccinatieprogramma’ dat door de overheid is aanbevolen. Om ze te krijgen moeten de ouders toestemming geven.</w:t>
      </w:r>
      <w:r w:rsidRPr="003C3FF0">
        <w:rPr>
          <w:rFonts w:ascii="Calibri" w:hAnsi="Calibri"/>
          <w:b/>
          <w:color w:val="auto"/>
          <w:sz w:val="22"/>
          <w:szCs w:val="22"/>
        </w:rPr>
        <w:t xml:space="preserve"> </w:t>
      </w:r>
    </w:p>
    <w:p w:rsidR="00DE1195" w:rsidRDefault="00DE1195" w:rsidP="00DE1195">
      <w:pPr>
        <w:spacing w:line="240" w:lineRule="auto"/>
        <w:jc w:val="both"/>
        <w:rPr>
          <w:rFonts w:ascii="Calibri" w:hAnsi="Calibri"/>
          <w:b/>
          <w:color w:val="auto"/>
          <w:sz w:val="22"/>
          <w:szCs w:val="22"/>
        </w:rPr>
      </w:pPr>
    </w:p>
    <w:p w:rsidR="00EF232B" w:rsidRDefault="00EF232B" w:rsidP="00DE1195">
      <w:pPr>
        <w:spacing w:line="240" w:lineRule="auto"/>
        <w:jc w:val="both"/>
        <w:rPr>
          <w:rFonts w:ascii="Calibri" w:hAnsi="Calibri"/>
          <w:b/>
          <w:color w:val="auto"/>
          <w:sz w:val="22"/>
          <w:szCs w:val="22"/>
        </w:rPr>
      </w:pPr>
    </w:p>
    <w:p w:rsidR="00EF232B" w:rsidRPr="003C3FF0" w:rsidRDefault="00EF232B" w:rsidP="00DE1195">
      <w:pPr>
        <w:spacing w:line="240" w:lineRule="auto"/>
        <w:jc w:val="both"/>
        <w:rPr>
          <w:rFonts w:ascii="Calibri" w:hAnsi="Calibri"/>
          <w:b/>
          <w:color w:val="auto"/>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5670"/>
      </w:tblGrid>
      <w:tr w:rsidR="00DE1195" w:rsidRPr="003C3FF0" w:rsidTr="007C000D">
        <w:tc>
          <w:tcPr>
            <w:tcW w:w="9322" w:type="dxa"/>
            <w:gridSpan w:val="3"/>
            <w:vAlign w:val="bottom"/>
          </w:tcPr>
          <w:p w:rsidR="00DE1195" w:rsidRDefault="00DE1195" w:rsidP="007C000D">
            <w:pPr>
              <w:spacing w:line="240" w:lineRule="auto"/>
              <w:jc w:val="both"/>
              <w:rPr>
                <w:rFonts w:ascii="Calibri" w:hAnsi="Calibri"/>
                <w:color w:val="auto"/>
                <w:sz w:val="22"/>
                <w:szCs w:val="22"/>
              </w:rPr>
            </w:pPr>
            <w:r w:rsidRPr="003C3FF0">
              <w:rPr>
                <w:rFonts w:ascii="Calibri" w:hAnsi="Calibri"/>
                <w:color w:val="auto"/>
                <w:sz w:val="22"/>
                <w:szCs w:val="22"/>
              </w:rPr>
              <w:lastRenderedPageBreak/>
              <w:t>Welke inentingen kan je</w:t>
            </w:r>
            <w:r>
              <w:rPr>
                <w:rFonts w:ascii="Calibri" w:hAnsi="Calibri"/>
                <w:color w:val="auto"/>
                <w:sz w:val="22"/>
                <w:szCs w:val="22"/>
              </w:rPr>
              <w:t xml:space="preserve"> kind</w:t>
            </w:r>
            <w:r w:rsidRPr="003C3FF0">
              <w:rPr>
                <w:rFonts w:ascii="Calibri" w:hAnsi="Calibri"/>
                <w:color w:val="auto"/>
                <w:sz w:val="22"/>
                <w:szCs w:val="22"/>
              </w:rPr>
              <w:t xml:space="preserve"> krijgen?</w:t>
            </w:r>
          </w:p>
          <w:p w:rsidR="00DE1195" w:rsidRPr="003C3FF0" w:rsidRDefault="00DE1195" w:rsidP="007C000D">
            <w:pPr>
              <w:spacing w:line="240" w:lineRule="auto"/>
              <w:jc w:val="both"/>
              <w:rPr>
                <w:rFonts w:ascii="Calibri" w:hAnsi="Calibri"/>
                <w:b/>
                <w:color w:val="auto"/>
                <w:sz w:val="22"/>
                <w:szCs w:val="22"/>
              </w:rPr>
            </w:pPr>
          </w:p>
        </w:tc>
      </w:tr>
      <w:tr w:rsidR="00DE1195" w:rsidRPr="003C3FF0" w:rsidTr="007C000D">
        <w:tc>
          <w:tcPr>
            <w:tcW w:w="2518" w:type="dxa"/>
          </w:tcPr>
          <w:p w:rsidR="00DE1195" w:rsidRPr="003C3FF0" w:rsidRDefault="00DE1195" w:rsidP="007C000D">
            <w:pPr>
              <w:numPr>
                <w:ilvl w:val="0"/>
                <w:numId w:val="8"/>
              </w:numPr>
              <w:spacing w:line="240" w:lineRule="auto"/>
              <w:jc w:val="both"/>
              <w:rPr>
                <w:rFonts w:ascii="Calibri" w:hAnsi="Calibri"/>
                <w:color w:val="auto"/>
                <w:sz w:val="22"/>
                <w:szCs w:val="22"/>
              </w:rPr>
            </w:pPr>
            <w:r w:rsidRPr="003C3FF0">
              <w:rPr>
                <w:rFonts w:ascii="Calibri" w:hAnsi="Calibri"/>
                <w:color w:val="auto"/>
                <w:sz w:val="22"/>
                <w:szCs w:val="22"/>
              </w:rPr>
              <w:t>1</w:t>
            </w:r>
            <w:r w:rsidRPr="003C3FF0">
              <w:rPr>
                <w:rFonts w:ascii="Calibri" w:hAnsi="Calibri"/>
                <w:color w:val="auto"/>
                <w:sz w:val="22"/>
                <w:szCs w:val="22"/>
                <w:vertAlign w:val="superscript"/>
              </w:rPr>
              <w:t>ste</w:t>
            </w:r>
            <w:r w:rsidRPr="003C3FF0">
              <w:rPr>
                <w:rFonts w:ascii="Calibri" w:hAnsi="Calibri"/>
                <w:color w:val="auto"/>
                <w:sz w:val="22"/>
                <w:szCs w:val="22"/>
              </w:rPr>
              <w:t xml:space="preserve"> lagere school</w:t>
            </w:r>
          </w:p>
        </w:tc>
        <w:tc>
          <w:tcPr>
            <w:tcW w:w="1134" w:type="dxa"/>
          </w:tcPr>
          <w:p w:rsidR="00DE1195" w:rsidRPr="003C3FF0" w:rsidRDefault="00DE1195" w:rsidP="007C000D">
            <w:pPr>
              <w:spacing w:line="240" w:lineRule="auto"/>
              <w:jc w:val="both"/>
              <w:rPr>
                <w:rFonts w:ascii="Calibri" w:hAnsi="Calibri"/>
                <w:color w:val="auto"/>
                <w:sz w:val="22"/>
                <w:szCs w:val="22"/>
              </w:rPr>
            </w:pPr>
            <w:r w:rsidRPr="003C3FF0">
              <w:rPr>
                <w:rFonts w:ascii="Calibri" w:hAnsi="Calibri"/>
                <w:color w:val="auto"/>
                <w:sz w:val="22"/>
                <w:szCs w:val="22"/>
              </w:rPr>
              <w:t>6/7 jaar</w:t>
            </w:r>
          </w:p>
        </w:tc>
        <w:tc>
          <w:tcPr>
            <w:tcW w:w="5670" w:type="dxa"/>
          </w:tcPr>
          <w:p w:rsidR="00DE1195" w:rsidRPr="003C3FF0" w:rsidRDefault="00DE1195" w:rsidP="007C000D">
            <w:pPr>
              <w:spacing w:line="240" w:lineRule="auto"/>
              <w:ind w:left="-108" w:hanging="108"/>
              <w:jc w:val="both"/>
              <w:rPr>
                <w:rFonts w:ascii="Calibri" w:hAnsi="Calibri"/>
                <w:color w:val="auto"/>
                <w:sz w:val="22"/>
                <w:szCs w:val="22"/>
              </w:rPr>
            </w:pPr>
            <w:r w:rsidRPr="003C3FF0">
              <w:rPr>
                <w:rFonts w:ascii="Calibri" w:hAnsi="Calibri"/>
                <w:color w:val="auto"/>
                <w:sz w:val="22"/>
                <w:szCs w:val="22"/>
              </w:rPr>
              <w:t>P</w:t>
            </w:r>
            <w:r>
              <w:rPr>
                <w:rFonts w:ascii="Calibri" w:hAnsi="Calibri"/>
                <w:color w:val="auto"/>
                <w:sz w:val="22"/>
                <w:szCs w:val="22"/>
              </w:rPr>
              <w:t xml:space="preserve"> </w:t>
            </w:r>
            <w:r w:rsidRPr="003C3FF0">
              <w:rPr>
                <w:rFonts w:ascii="Calibri" w:hAnsi="Calibri"/>
                <w:color w:val="auto"/>
                <w:sz w:val="22"/>
                <w:szCs w:val="22"/>
              </w:rPr>
              <w:t>Polio (Kinderverlamming), Difterie (Kroep), Tetanus (Klem),</w:t>
            </w:r>
            <w:r>
              <w:rPr>
                <w:rFonts w:ascii="Calibri" w:hAnsi="Calibri"/>
                <w:color w:val="auto"/>
                <w:sz w:val="22"/>
                <w:szCs w:val="22"/>
              </w:rPr>
              <w:t xml:space="preserve">   </w:t>
            </w:r>
            <w:r w:rsidRPr="003C3FF0">
              <w:rPr>
                <w:rFonts w:ascii="Calibri" w:hAnsi="Calibri"/>
                <w:color w:val="auto"/>
                <w:sz w:val="22"/>
                <w:szCs w:val="22"/>
              </w:rPr>
              <w:t xml:space="preserve"> </w:t>
            </w:r>
            <w:r>
              <w:rPr>
                <w:rFonts w:ascii="Calibri" w:hAnsi="Calibri"/>
                <w:color w:val="auto"/>
                <w:sz w:val="22"/>
                <w:szCs w:val="22"/>
              </w:rPr>
              <w:t xml:space="preserve">      P</w:t>
            </w:r>
            <w:r w:rsidRPr="003C3FF0">
              <w:rPr>
                <w:rFonts w:ascii="Calibri" w:hAnsi="Calibri"/>
                <w:color w:val="auto"/>
                <w:sz w:val="22"/>
                <w:szCs w:val="22"/>
              </w:rPr>
              <w:t>ertussis</w:t>
            </w:r>
            <w:r>
              <w:rPr>
                <w:rFonts w:ascii="Calibri" w:hAnsi="Calibri"/>
                <w:color w:val="auto"/>
                <w:sz w:val="22"/>
                <w:szCs w:val="22"/>
              </w:rPr>
              <w:t xml:space="preserve"> </w:t>
            </w:r>
            <w:r w:rsidRPr="003C3FF0">
              <w:rPr>
                <w:rFonts w:ascii="Calibri" w:hAnsi="Calibri"/>
                <w:color w:val="auto"/>
                <w:sz w:val="22"/>
                <w:szCs w:val="22"/>
              </w:rPr>
              <w:t xml:space="preserve"> (</w:t>
            </w:r>
            <w:r>
              <w:rPr>
                <w:rFonts w:ascii="Calibri" w:hAnsi="Calibri"/>
                <w:color w:val="auto"/>
                <w:sz w:val="22"/>
                <w:szCs w:val="22"/>
              </w:rPr>
              <w:t xml:space="preserve"> </w:t>
            </w:r>
            <w:r w:rsidRPr="003C3FF0">
              <w:rPr>
                <w:rFonts w:ascii="Calibri" w:hAnsi="Calibri"/>
                <w:color w:val="auto"/>
                <w:sz w:val="22"/>
                <w:szCs w:val="22"/>
              </w:rPr>
              <w:t>Kinkhoest)</w:t>
            </w:r>
          </w:p>
        </w:tc>
      </w:tr>
      <w:tr w:rsidR="00DE1195" w:rsidRPr="003C3FF0" w:rsidTr="007C000D">
        <w:tc>
          <w:tcPr>
            <w:tcW w:w="2518" w:type="dxa"/>
          </w:tcPr>
          <w:p w:rsidR="00DE1195" w:rsidRPr="003C3FF0" w:rsidRDefault="00DE1195" w:rsidP="007C000D">
            <w:pPr>
              <w:numPr>
                <w:ilvl w:val="0"/>
                <w:numId w:val="8"/>
              </w:numPr>
              <w:spacing w:line="240" w:lineRule="auto"/>
              <w:jc w:val="both"/>
              <w:rPr>
                <w:rFonts w:ascii="Calibri" w:hAnsi="Calibri"/>
                <w:color w:val="auto"/>
                <w:sz w:val="22"/>
                <w:szCs w:val="22"/>
              </w:rPr>
            </w:pPr>
            <w:r w:rsidRPr="003C3FF0">
              <w:rPr>
                <w:rFonts w:ascii="Calibri" w:hAnsi="Calibri"/>
                <w:color w:val="auto"/>
                <w:sz w:val="22"/>
                <w:szCs w:val="22"/>
              </w:rPr>
              <w:t>5</w:t>
            </w:r>
            <w:r w:rsidRPr="003C3FF0">
              <w:rPr>
                <w:rFonts w:ascii="Calibri" w:hAnsi="Calibri"/>
                <w:color w:val="auto"/>
                <w:sz w:val="22"/>
                <w:szCs w:val="22"/>
                <w:vertAlign w:val="superscript"/>
              </w:rPr>
              <w:t>de</w:t>
            </w:r>
            <w:r w:rsidRPr="003C3FF0">
              <w:rPr>
                <w:rFonts w:ascii="Calibri" w:hAnsi="Calibri"/>
                <w:color w:val="auto"/>
                <w:sz w:val="22"/>
                <w:szCs w:val="22"/>
              </w:rPr>
              <w:t xml:space="preserve"> lagere school</w:t>
            </w:r>
          </w:p>
        </w:tc>
        <w:tc>
          <w:tcPr>
            <w:tcW w:w="1134" w:type="dxa"/>
          </w:tcPr>
          <w:p w:rsidR="00DE1195" w:rsidRPr="003C3FF0" w:rsidRDefault="00DE1195" w:rsidP="007C000D">
            <w:pPr>
              <w:spacing w:line="240" w:lineRule="auto"/>
              <w:jc w:val="both"/>
              <w:rPr>
                <w:rFonts w:ascii="Calibri" w:hAnsi="Calibri"/>
                <w:color w:val="auto"/>
                <w:sz w:val="22"/>
                <w:szCs w:val="22"/>
              </w:rPr>
            </w:pPr>
            <w:r w:rsidRPr="003C3FF0">
              <w:rPr>
                <w:rFonts w:ascii="Calibri" w:hAnsi="Calibri"/>
                <w:color w:val="auto"/>
                <w:sz w:val="22"/>
                <w:szCs w:val="22"/>
              </w:rPr>
              <w:t>10/11 jaar</w:t>
            </w:r>
          </w:p>
        </w:tc>
        <w:tc>
          <w:tcPr>
            <w:tcW w:w="5670" w:type="dxa"/>
          </w:tcPr>
          <w:p w:rsidR="00DE1195" w:rsidRDefault="00DE1195" w:rsidP="007C000D">
            <w:pPr>
              <w:spacing w:line="240" w:lineRule="auto"/>
              <w:jc w:val="both"/>
              <w:rPr>
                <w:rFonts w:ascii="Calibri" w:hAnsi="Calibri"/>
                <w:color w:val="auto"/>
                <w:sz w:val="22"/>
                <w:szCs w:val="22"/>
              </w:rPr>
            </w:pPr>
            <w:r w:rsidRPr="003C3FF0">
              <w:rPr>
                <w:rFonts w:ascii="Calibri" w:hAnsi="Calibri"/>
                <w:color w:val="auto"/>
                <w:sz w:val="22"/>
                <w:szCs w:val="22"/>
              </w:rPr>
              <w:t>Mazelen, Bof (Dikoor), Rubella (Rode hond)</w:t>
            </w:r>
          </w:p>
          <w:p w:rsidR="00DE1195" w:rsidRPr="003C3FF0" w:rsidRDefault="00DE1195" w:rsidP="007C000D">
            <w:pPr>
              <w:spacing w:line="240" w:lineRule="auto"/>
              <w:jc w:val="both"/>
              <w:rPr>
                <w:rFonts w:ascii="Calibri" w:hAnsi="Calibri"/>
                <w:color w:val="auto"/>
                <w:sz w:val="22"/>
                <w:szCs w:val="22"/>
              </w:rPr>
            </w:pPr>
          </w:p>
        </w:tc>
      </w:tr>
      <w:tr w:rsidR="00DE1195" w:rsidRPr="00E3667A" w:rsidTr="007C000D">
        <w:tc>
          <w:tcPr>
            <w:tcW w:w="2518" w:type="dxa"/>
          </w:tcPr>
          <w:p w:rsidR="00DE1195" w:rsidRPr="0097211B" w:rsidRDefault="00DE1195" w:rsidP="007C000D">
            <w:pPr>
              <w:numPr>
                <w:ilvl w:val="0"/>
                <w:numId w:val="8"/>
              </w:numPr>
              <w:spacing w:line="240" w:lineRule="auto"/>
              <w:jc w:val="both"/>
              <w:rPr>
                <w:rFonts w:ascii="Calibri" w:hAnsi="Calibri"/>
                <w:color w:val="auto"/>
                <w:sz w:val="22"/>
                <w:szCs w:val="22"/>
              </w:rPr>
            </w:pPr>
            <w:r w:rsidRPr="0097211B">
              <w:rPr>
                <w:rFonts w:ascii="Calibri" w:hAnsi="Calibri"/>
                <w:color w:val="auto"/>
                <w:sz w:val="22"/>
                <w:szCs w:val="22"/>
              </w:rPr>
              <w:t>1ste secundair</w:t>
            </w:r>
          </w:p>
        </w:tc>
        <w:tc>
          <w:tcPr>
            <w:tcW w:w="1134" w:type="dxa"/>
          </w:tcPr>
          <w:p w:rsidR="00DE1195" w:rsidRPr="0097211B" w:rsidRDefault="00DE1195" w:rsidP="007C000D">
            <w:pPr>
              <w:spacing w:line="240" w:lineRule="auto"/>
              <w:jc w:val="both"/>
              <w:rPr>
                <w:rFonts w:ascii="Calibri" w:hAnsi="Calibri"/>
                <w:color w:val="auto"/>
                <w:sz w:val="22"/>
                <w:szCs w:val="22"/>
              </w:rPr>
            </w:pPr>
            <w:r w:rsidRPr="0097211B">
              <w:rPr>
                <w:rFonts w:ascii="Calibri" w:hAnsi="Calibri"/>
                <w:color w:val="auto"/>
                <w:sz w:val="22"/>
                <w:szCs w:val="22"/>
              </w:rPr>
              <w:t>12/13 jaar</w:t>
            </w:r>
          </w:p>
        </w:tc>
        <w:tc>
          <w:tcPr>
            <w:tcW w:w="5670" w:type="dxa"/>
          </w:tcPr>
          <w:p w:rsidR="00DE1195" w:rsidRDefault="00DE1195" w:rsidP="007C000D">
            <w:pPr>
              <w:spacing w:line="240" w:lineRule="auto"/>
              <w:jc w:val="both"/>
              <w:rPr>
                <w:rFonts w:ascii="Calibri" w:hAnsi="Calibri"/>
                <w:color w:val="auto"/>
                <w:sz w:val="22"/>
                <w:szCs w:val="22"/>
              </w:rPr>
            </w:pPr>
            <w:r>
              <w:rPr>
                <w:rFonts w:ascii="Calibri" w:hAnsi="Calibri"/>
                <w:color w:val="auto"/>
                <w:sz w:val="22"/>
                <w:szCs w:val="22"/>
              </w:rPr>
              <w:t>Humaan Papillomavirus</w:t>
            </w:r>
            <w:r w:rsidRPr="0097211B">
              <w:rPr>
                <w:rFonts w:ascii="Calibri" w:hAnsi="Calibri"/>
                <w:color w:val="auto"/>
                <w:sz w:val="22"/>
                <w:szCs w:val="22"/>
              </w:rPr>
              <w:t xml:space="preserve">(2x) </w:t>
            </w:r>
          </w:p>
          <w:p w:rsidR="00DE1195" w:rsidRPr="0097211B" w:rsidRDefault="00DE1195" w:rsidP="007C000D">
            <w:pPr>
              <w:spacing w:line="240" w:lineRule="auto"/>
              <w:jc w:val="both"/>
              <w:rPr>
                <w:rFonts w:ascii="Calibri" w:hAnsi="Calibri"/>
                <w:color w:val="auto"/>
                <w:sz w:val="22"/>
                <w:szCs w:val="22"/>
              </w:rPr>
            </w:pPr>
          </w:p>
        </w:tc>
      </w:tr>
      <w:tr w:rsidR="00DE1195" w:rsidRPr="00E3667A" w:rsidTr="007C000D">
        <w:trPr>
          <w:trHeight w:val="346"/>
        </w:trPr>
        <w:tc>
          <w:tcPr>
            <w:tcW w:w="2518" w:type="dxa"/>
          </w:tcPr>
          <w:p w:rsidR="00DE1195" w:rsidRPr="0097211B" w:rsidRDefault="00DE1195" w:rsidP="007C000D">
            <w:pPr>
              <w:numPr>
                <w:ilvl w:val="0"/>
                <w:numId w:val="8"/>
              </w:numPr>
              <w:spacing w:line="240" w:lineRule="auto"/>
              <w:jc w:val="both"/>
              <w:rPr>
                <w:rFonts w:ascii="Calibri" w:hAnsi="Calibri"/>
                <w:color w:val="auto"/>
                <w:sz w:val="22"/>
                <w:szCs w:val="22"/>
              </w:rPr>
            </w:pPr>
            <w:r w:rsidRPr="0097211B">
              <w:rPr>
                <w:rFonts w:ascii="Calibri" w:hAnsi="Calibri"/>
                <w:color w:val="auto"/>
                <w:sz w:val="22"/>
                <w:szCs w:val="22"/>
              </w:rPr>
              <w:t>3de secundair</w:t>
            </w:r>
          </w:p>
        </w:tc>
        <w:tc>
          <w:tcPr>
            <w:tcW w:w="1134" w:type="dxa"/>
          </w:tcPr>
          <w:p w:rsidR="00DE1195" w:rsidRPr="0097211B" w:rsidRDefault="00DE1195" w:rsidP="007C000D">
            <w:pPr>
              <w:spacing w:line="240" w:lineRule="auto"/>
              <w:jc w:val="both"/>
              <w:rPr>
                <w:rFonts w:ascii="Calibri" w:hAnsi="Calibri"/>
                <w:color w:val="auto"/>
                <w:sz w:val="22"/>
                <w:szCs w:val="22"/>
              </w:rPr>
            </w:pPr>
            <w:r w:rsidRPr="0097211B">
              <w:rPr>
                <w:rFonts w:ascii="Calibri" w:hAnsi="Calibri"/>
                <w:color w:val="auto"/>
                <w:sz w:val="22"/>
                <w:szCs w:val="22"/>
              </w:rPr>
              <w:t>14/15 jaar</w:t>
            </w:r>
          </w:p>
        </w:tc>
        <w:tc>
          <w:tcPr>
            <w:tcW w:w="5670" w:type="dxa"/>
          </w:tcPr>
          <w:p w:rsidR="00DE1195" w:rsidRPr="0097211B" w:rsidRDefault="00DE1195" w:rsidP="007C000D">
            <w:pPr>
              <w:spacing w:line="240" w:lineRule="auto"/>
              <w:jc w:val="both"/>
              <w:rPr>
                <w:rFonts w:ascii="Calibri" w:hAnsi="Calibri"/>
                <w:color w:val="auto"/>
                <w:sz w:val="22"/>
                <w:szCs w:val="22"/>
              </w:rPr>
            </w:pPr>
            <w:r w:rsidRPr="0097211B">
              <w:rPr>
                <w:rFonts w:ascii="Calibri" w:hAnsi="Calibri"/>
                <w:color w:val="auto"/>
                <w:sz w:val="22"/>
                <w:szCs w:val="22"/>
              </w:rPr>
              <w:t>Difterie, Tetanus, Kinkhoest</w:t>
            </w:r>
          </w:p>
        </w:tc>
      </w:tr>
    </w:tbl>
    <w:p w:rsidR="00DE1195" w:rsidRDefault="00DE1195" w:rsidP="00DE1195">
      <w:pPr>
        <w:pStyle w:val="Kop2"/>
        <w:spacing w:before="0"/>
        <w:jc w:val="both"/>
        <w:rPr>
          <w:rFonts w:ascii="Calibri" w:hAnsi="Calibri"/>
          <w:b w:val="0"/>
          <w:color w:val="auto"/>
          <w:sz w:val="28"/>
          <w:szCs w:val="28"/>
        </w:rPr>
      </w:pPr>
    </w:p>
    <w:p w:rsidR="00DE1195" w:rsidRDefault="00DE1195" w:rsidP="00DE1195">
      <w:pPr>
        <w:pStyle w:val="Kop4"/>
      </w:pPr>
      <w:r w:rsidRPr="003C3FF0">
        <w:t>CLB-dossier</w:t>
      </w:r>
    </w:p>
    <w:p w:rsidR="00DE1195" w:rsidRPr="00987309" w:rsidRDefault="00DE1195" w:rsidP="00DE1195"/>
    <w:p w:rsidR="00DE1195" w:rsidRPr="003C3FF0" w:rsidRDefault="00DE1195" w:rsidP="00DE1195">
      <w:pPr>
        <w:spacing w:line="240" w:lineRule="auto"/>
        <w:jc w:val="both"/>
        <w:rPr>
          <w:rFonts w:ascii="Calibri" w:hAnsi="Calibri"/>
          <w:color w:val="auto"/>
          <w:sz w:val="22"/>
          <w:szCs w:val="22"/>
        </w:rPr>
      </w:pPr>
      <w:r w:rsidRPr="003C3FF0">
        <w:rPr>
          <w:rFonts w:ascii="Calibri" w:hAnsi="Calibri"/>
          <w:color w:val="auto"/>
          <w:sz w:val="22"/>
          <w:szCs w:val="22"/>
        </w:rPr>
        <w:t xml:space="preserve">Als je kind bij ons voor een begeleiding komt, maken we een dossier. Daarin </w:t>
      </w:r>
      <w:r>
        <w:rPr>
          <w:rFonts w:ascii="Calibri" w:hAnsi="Calibri"/>
          <w:color w:val="auto"/>
          <w:sz w:val="22"/>
          <w:szCs w:val="22"/>
        </w:rPr>
        <w:t>staat</w:t>
      </w:r>
      <w:r w:rsidRPr="003C3FF0">
        <w:rPr>
          <w:rFonts w:ascii="Calibri" w:hAnsi="Calibri"/>
          <w:color w:val="auto"/>
          <w:sz w:val="22"/>
          <w:szCs w:val="22"/>
        </w:rPr>
        <w:t xml:space="preserve"> alles wat met jouw kind en de begeleiding te maken heeft. We houden ons uiteraard aan enkele regels:</w:t>
      </w:r>
    </w:p>
    <w:p w:rsidR="00DE1195" w:rsidRPr="003C3FF0" w:rsidRDefault="00DE1195" w:rsidP="00DE1195">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In het dossier komen enkel gegevens die nodig zijn voor de begeleiding. </w:t>
      </w:r>
    </w:p>
    <w:p w:rsidR="00DE1195" w:rsidRPr="003C3FF0" w:rsidRDefault="00DE1195" w:rsidP="00DE1195">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We behandelen de gegevens met de nodige discretie en zorgvuldigheid. </w:t>
      </w:r>
    </w:p>
    <w:p w:rsidR="00DE1195" w:rsidRPr="003C3FF0" w:rsidRDefault="00DE1195" w:rsidP="00DE1195">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We houden ons aan het beroepsgeheim en het ‘decreet rechtspositie minderjarigen’. </w:t>
      </w:r>
    </w:p>
    <w:p w:rsidR="00DE1195" w:rsidRPr="003C3FF0" w:rsidRDefault="00DE1195" w:rsidP="00DE1195">
      <w:pPr>
        <w:pStyle w:val="Kop2"/>
        <w:spacing w:before="0"/>
        <w:jc w:val="both"/>
        <w:rPr>
          <w:rFonts w:ascii="Calibri" w:hAnsi="Calibri"/>
          <w:b w:val="0"/>
          <w:color w:val="auto"/>
          <w:sz w:val="22"/>
          <w:szCs w:val="22"/>
        </w:rPr>
      </w:pPr>
    </w:p>
    <w:p w:rsidR="00DE1195" w:rsidRDefault="00DE1195" w:rsidP="00DE1195">
      <w:pPr>
        <w:pStyle w:val="Kop4"/>
      </w:pPr>
      <w:r w:rsidRPr="003C3FF0">
        <w:t>Naar een andere school</w:t>
      </w:r>
    </w:p>
    <w:p w:rsidR="00DE1195" w:rsidRPr="00987309" w:rsidRDefault="00DE1195" w:rsidP="00DE1195"/>
    <w:p w:rsidR="00DE1195" w:rsidRPr="003C3FF0" w:rsidRDefault="00DE1195" w:rsidP="00DE1195">
      <w:pPr>
        <w:spacing w:line="240" w:lineRule="auto"/>
        <w:jc w:val="both"/>
        <w:rPr>
          <w:rFonts w:ascii="Calibri" w:hAnsi="Calibri"/>
          <w:color w:val="auto"/>
          <w:sz w:val="22"/>
          <w:szCs w:val="22"/>
        </w:rPr>
      </w:pPr>
      <w:r w:rsidRPr="003C3FF0">
        <w:rPr>
          <w:rFonts w:ascii="Calibri" w:hAnsi="Calibri"/>
          <w:color w:val="auto"/>
          <w:sz w:val="22"/>
          <w:szCs w:val="22"/>
        </w:rPr>
        <w:t xml:space="preserve">Wanneer je kind van school verandert, </w:t>
      </w:r>
      <w:r>
        <w:rPr>
          <w:rFonts w:ascii="Calibri" w:hAnsi="Calibri"/>
          <w:color w:val="auto"/>
          <w:sz w:val="22"/>
          <w:szCs w:val="22"/>
        </w:rPr>
        <w:t xml:space="preserve">bezorgen we het dossier </w:t>
      </w:r>
      <w:r w:rsidRPr="003C3FF0">
        <w:rPr>
          <w:rFonts w:ascii="Calibri" w:hAnsi="Calibri"/>
          <w:color w:val="auto"/>
          <w:sz w:val="22"/>
          <w:szCs w:val="22"/>
        </w:rPr>
        <w:t xml:space="preserve">aan het CLB dat de nieuwe school begeleidt (besluit van de Vlaamse Regering, 08.06.2001, art. 7, 8 en 9). </w:t>
      </w:r>
    </w:p>
    <w:p w:rsidR="00DE1195" w:rsidRPr="003C3FF0" w:rsidRDefault="00DE1195" w:rsidP="00DE1195">
      <w:pPr>
        <w:spacing w:line="240" w:lineRule="auto"/>
        <w:jc w:val="both"/>
        <w:rPr>
          <w:rFonts w:ascii="Calibri" w:hAnsi="Calibri"/>
          <w:color w:val="auto"/>
          <w:sz w:val="22"/>
          <w:szCs w:val="22"/>
        </w:rPr>
      </w:pPr>
    </w:p>
    <w:p w:rsidR="00DE1195" w:rsidRPr="003C3FF0" w:rsidRDefault="00DE1195" w:rsidP="00DE1195">
      <w:pPr>
        <w:numPr>
          <w:ilvl w:val="0"/>
          <w:numId w:val="9"/>
        </w:numPr>
        <w:spacing w:line="240" w:lineRule="auto"/>
        <w:jc w:val="both"/>
        <w:rPr>
          <w:rFonts w:ascii="Calibri" w:hAnsi="Calibri"/>
          <w:color w:val="auto"/>
          <w:sz w:val="22"/>
          <w:szCs w:val="22"/>
        </w:rPr>
      </w:pPr>
      <w:r w:rsidRPr="003C3FF0">
        <w:rPr>
          <w:rFonts w:ascii="Calibri" w:hAnsi="Calibri"/>
          <w:color w:val="auto"/>
          <w:sz w:val="22"/>
          <w:szCs w:val="22"/>
        </w:rPr>
        <w:t xml:space="preserve">De identificatiegegevens van je kind, de gegevens over de inentingen, de medische onderzoeken, de leerplichtbegeleiding, (indien van toepassing) een kopie van het gemotiveerd verslag of een verslag dat toegang geeft tot het buitengewoon onderwijs worden </w:t>
      </w:r>
      <w:r w:rsidRPr="003C3FF0">
        <w:rPr>
          <w:rFonts w:ascii="Calibri" w:hAnsi="Calibri"/>
          <w:b/>
          <w:iCs/>
          <w:color w:val="auto"/>
          <w:sz w:val="22"/>
          <w:szCs w:val="22"/>
        </w:rPr>
        <w:t>automatisch</w:t>
      </w:r>
      <w:r w:rsidRPr="003C3FF0">
        <w:rPr>
          <w:rFonts w:ascii="Calibri" w:hAnsi="Calibri"/>
          <w:iCs/>
          <w:color w:val="auto"/>
          <w:sz w:val="22"/>
          <w:szCs w:val="22"/>
        </w:rPr>
        <w:t xml:space="preserve"> </w:t>
      </w:r>
      <w:r w:rsidRPr="003C3FF0">
        <w:rPr>
          <w:rFonts w:ascii="Calibri" w:hAnsi="Calibri"/>
          <w:color w:val="auto"/>
          <w:sz w:val="22"/>
          <w:szCs w:val="22"/>
        </w:rPr>
        <w:t xml:space="preserve">overgedragen. </w:t>
      </w:r>
    </w:p>
    <w:p w:rsidR="00DE1195" w:rsidRPr="003C3FF0" w:rsidRDefault="00DE1195" w:rsidP="00DE1195">
      <w:pPr>
        <w:numPr>
          <w:ilvl w:val="0"/>
          <w:numId w:val="9"/>
        </w:numPr>
        <w:spacing w:line="240" w:lineRule="auto"/>
        <w:jc w:val="both"/>
        <w:rPr>
          <w:rFonts w:ascii="Calibri" w:hAnsi="Calibri"/>
          <w:color w:val="auto"/>
          <w:sz w:val="22"/>
          <w:szCs w:val="22"/>
        </w:rPr>
      </w:pPr>
      <w:r w:rsidRPr="003C3FF0">
        <w:rPr>
          <w:rFonts w:ascii="Calibri" w:hAnsi="Calibri"/>
          <w:color w:val="auto"/>
          <w:sz w:val="22"/>
          <w:szCs w:val="22"/>
        </w:rPr>
        <w:t xml:space="preserve">Alle andere gegevens worden overgedragen indien er geen verzet wordt aangetekend. Dit verzet kan aangetekend worden door de ouders of door de leerling zelf indien hij 12 jaar of ouder is. Het moet schriftelijk gebeuren binnen een termijn van 10 dagen na de </w:t>
      </w:r>
      <w:r>
        <w:rPr>
          <w:rFonts w:ascii="Calibri" w:hAnsi="Calibri"/>
          <w:color w:val="auto"/>
          <w:sz w:val="22"/>
          <w:szCs w:val="22"/>
        </w:rPr>
        <w:t xml:space="preserve">mededeling van de </w:t>
      </w:r>
      <w:r w:rsidRPr="003C3FF0">
        <w:rPr>
          <w:rFonts w:ascii="Calibri" w:hAnsi="Calibri"/>
          <w:color w:val="auto"/>
          <w:sz w:val="22"/>
          <w:szCs w:val="22"/>
        </w:rPr>
        <w:t>overdracht. Dat is dus vanaf het moment dat je kind in de nieuwe school wordt ingeschreven.</w:t>
      </w:r>
      <w:r>
        <w:rPr>
          <w:rFonts w:ascii="Calibri" w:hAnsi="Calibri"/>
          <w:color w:val="auto"/>
          <w:sz w:val="22"/>
          <w:szCs w:val="22"/>
        </w:rPr>
        <w:t xml:space="preserve"> </w:t>
      </w:r>
      <w:r w:rsidRPr="003C3FF0">
        <w:rPr>
          <w:rFonts w:ascii="Calibri" w:hAnsi="Calibri"/>
          <w:color w:val="auto"/>
          <w:sz w:val="22"/>
          <w:szCs w:val="22"/>
        </w:rPr>
        <w:t xml:space="preserve"> Dat moet zo snel omdat het dossier van je kind anders automatisch met de inschrijving verhuist. </w:t>
      </w:r>
    </w:p>
    <w:p w:rsidR="00DE1195" w:rsidRPr="003C3FF0" w:rsidRDefault="00DE1195" w:rsidP="00DE1195">
      <w:pPr>
        <w:spacing w:line="240" w:lineRule="auto"/>
        <w:ind w:left="360" w:firstLine="708"/>
        <w:jc w:val="both"/>
        <w:rPr>
          <w:rFonts w:ascii="Calibri" w:hAnsi="Calibri"/>
          <w:color w:val="auto"/>
          <w:sz w:val="22"/>
          <w:szCs w:val="22"/>
        </w:rPr>
      </w:pPr>
    </w:p>
    <w:p w:rsidR="00DE1195" w:rsidRDefault="00DE1195" w:rsidP="00DE1195">
      <w:pPr>
        <w:pStyle w:val="Kop4"/>
        <w:rPr>
          <w:rFonts w:eastAsia="Times New Roman"/>
        </w:rPr>
      </w:pPr>
      <w:r w:rsidRPr="003C3FF0">
        <w:rPr>
          <w:rFonts w:eastAsia="Times New Roman"/>
        </w:rPr>
        <w:t>Het dossier inkijken</w:t>
      </w:r>
    </w:p>
    <w:p w:rsidR="00DE1195" w:rsidRPr="00987309" w:rsidRDefault="00DE1195" w:rsidP="00DE1195"/>
    <w:p w:rsidR="00DE1195" w:rsidRPr="003C3FF0" w:rsidRDefault="00DE1195" w:rsidP="00DE1195">
      <w:pPr>
        <w:spacing w:line="240" w:lineRule="auto"/>
        <w:jc w:val="both"/>
        <w:rPr>
          <w:rFonts w:ascii="Calibri" w:hAnsi="Calibri"/>
          <w:color w:val="auto"/>
          <w:sz w:val="22"/>
          <w:szCs w:val="22"/>
        </w:rPr>
      </w:pPr>
      <w:r w:rsidRPr="003C3FF0">
        <w:rPr>
          <w:rFonts w:ascii="Calibri" w:hAnsi="Calibri"/>
          <w:color w:val="auto"/>
          <w:sz w:val="22"/>
          <w:szCs w:val="22"/>
        </w:rPr>
        <w:t xml:space="preserve">Vanaf 12 jaar mag je kind dat meestal, maar hierop bestaan enkele uitzonderingen. Ouders of voogd mogen het dossier enkel inkijken met toestemming van de leerling. Is je kind jonger dan 12 jaar, dan mag je als ouder of voogd het dossier inkijken. Dat geldt wel niet altijd en ook niet voor het volledige dossier. Voor gezondheidsgegevens bijvoorbeeld beslist de arts. </w:t>
      </w:r>
    </w:p>
    <w:p w:rsidR="00DE1195" w:rsidRPr="003C3FF0" w:rsidRDefault="00DE1195" w:rsidP="00DE1195">
      <w:pPr>
        <w:spacing w:line="240" w:lineRule="auto"/>
        <w:jc w:val="both"/>
        <w:rPr>
          <w:rFonts w:ascii="Calibri" w:hAnsi="Calibri"/>
          <w:color w:val="auto"/>
          <w:sz w:val="22"/>
          <w:szCs w:val="22"/>
        </w:rPr>
      </w:pPr>
      <w:r w:rsidRPr="003C3FF0">
        <w:rPr>
          <w:rFonts w:ascii="Calibri" w:hAnsi="Calibri"/>
          <w:color w:val="auto"/>
          <w:sz w:val="22"/>
          <w:szCs w:val="22"/>
        </w:rPr>
        <w:t xml:space="preserve">Inkijken gebeurt wel altijd samen met een CLB-medewerker die je de nodige uitleg geeft. Je kan een kopie vragen van de gegevens die je mag inkijken. Die kopie is erg vertrouwelijk en mag niet voor iets anders dienen dan jeugdhulp. </w:t>
      </w:r>
    </w:p>
    <w:p w:rsidR="00DE1195" w:rsidRPr="003C3FF0" w:rsidRDefault="00DE1195" w:rsidP="00DE1195">
      <w:pPr>
        <w:spacing w:line="240" w:lineRule="auto"/>
        <w:jc w:val="both"/>
        <w:rPr>
          <w:rFonts w:ascii="Calibri" w:hAnsi="Calibri"/>
          <w:color w:val="auto"/>
          <w:sz w:val="22"/>
          <w:szCs w:val="22"/>
        </w:rPr>
      </w:pPr>
    </w:p>
    <w:p w:rsidR="00DE1195" w:rsidRPr="003C3FF0" w:rsidRDefault="00DE1195" w:rsidP="00DE1195">
      <w:pPr>
        <w:spacing w:line="240" w:lineRule="auto"/>
        <w:jc w:val="both"/>
        <w:rPr>
          <w:rFonts w:ascii="Calibri" w:hAnsi="Calibri"/>
          <w:color w:val="auto"/>
          <w:sz w:val="22"/>
          <w:szCs w:val="22"/>
        </w:rPr>
      </w:pPr>
      <w:r w:rsidRPr="003C3FF0">
        <w:rPr>
          <w:rFonts w:ascii="Calibri" w:hAnsi="Calibri"/>
          <w:color w:val="auto"/>
          <w:sz w:val="22"/>
          <w:szCs w:val="22"/>
        </w:rPr>
        <w:t>Je kan vrage</w:t>
      </w:r>
      <w:r>
        <w:rPr>
          <w:rFonts w:ascii="Calibri" w:hAnsi="Calibri"/>
          <w:color w:val="auto"/>
          <w:sz w:val="22"/>
          <w:szCs w:val="22"/>
        </w:rPr>
        <w:t>n om sommige gegevens niet in het</w:t>
      </w:r>
      <w:r w:rsidRPr="003C3FF0">
        <w:rPr>
          <w:rFonts w:ascii="Calibri" w:hAnsi="Calibri"/>
          <w:color w:val="auto"/>
          <w:sz w:val="22"/>
          <w:szCs w:val="22"/>
        </w:rPr>
        <w:t xml:space="preserve"> dossier</w:t>
      </w:r>
      <w:r>
        <w:rPr>
          <w:rFonts w:ascii="Calibri" w:hAnsi="Calibri"/>
          <w:color w:val="auto"/>
          <w:sz w:val="22"/>
          <w:szCs w:val="22"/>
        </w:rPr>
        <w:t xml:space="preserve"> van je kind</w:t>
      </w:r>
      <w:r w:rsidRPr="003C3FF0">
        <w:rPr>
          <w:rFonts w:ascii="Calibri" w:hAnsi="Calibri"/>
          <w:color w:val="auto"/>
          <w:sz w:val="22"/>
          <w:szCs w:val="22"/>
        </w:rPr>
        <w:t xml:space="preserve"> op te nemen. Daarvoor moet je wel een ernstige reden hebben. Het mag bovendien niet gaan om gegevens die we verplicht verwerken, zoals de resultaten van de </w:t>
      </w:r>
      <w:r>
        <w:rPr>
          <w:rFonts w:ascii="Calibri" w:hAnsi="Calibri"/>
          <w:color w:val="auto"/>
          <w:sz w:val="22"/>
          <w:szCs w:val="22"/>
        </w:rPr>
        <w:t>systematische contacten</w:t>
      </w:r>
      <w:r w:rsidRPr="003C3FF0">
        <w:rPr>
          <w:rFonts w:ascii="Calibri" w:hAnsi="Calibri"/>
          <w:color w:val="auto"/>
          <w:sz w:val="22"/>
          <w:szCs w:val="22"/>
        </w:rPr>
        <w:t xml:space="preserve">. </w:t>
      </w:r>
    </w:p>
    <w:p w:rsidR="00EF232B" w:rsidRDefault="00EF232B" w:rsidP="00DE1195">
      <w:pPr>
        <w:pStyle w:val="Kop4"/>
        <w:rPr>
          <w:rFonts w:ascii="Calibri" w:hAnsi="Calibri"/>
          <w:b w:val="0"/>
          <w:color w:val="auto"/>
          <w:sz w:val="22"/>
          <w:szCs w:val="22"/>
        </w:rPr>
      </w:pPr>
    </w:p>
    <w:p w:rsidR="00EF232B" w:rsidRDefault="00EF232B" w:rsidP="00EF232B"/>
    <w:p w:rsidR="00EF232B" w:rsidRDefault="00EF232B" w:rsidP="00EF232B"/>
    <w:p w:rsidR="00EF232B" w:rsidRPr="00EF232B" w:rsidRDefault="00EF232B" w:rsidP="00EF232B"/>
    <w:p w:rsidR="00DE1195" w:rsidRDefault="00DE1195" w:rsidP="00DE1195">
      <w:pPr>
        <w:pStyle w:val="Kop4"/>
      </w:pPr>
      <w:r w:rsidRPr="003C3FF0">
        <w:lastRenderedPageBreak/>
        <w:t>Een klacht</w:t>
      </w:r>
    </w:p>
    <w:p w:rsidR="00DE1195" w:rsidRPr="00987309" w:rsidRDefault="00DE1195" w:rsidP="00DE1195"/>
    <w:p w:rsidR="00DE1195" w:rsidRDefault="00DE1195" w:rsidP="00DE1195">
      <w:pPr>
        <w:spacing w:line="240" w:lineRule="auto"/>
        <w:jc w:val="both"/>
        <w:rPr>
          <w:rFonts w:ascii="Calibri" w:hAnsi="Calibri"/>
          <w:color w:val="auto"/>
          <w:sz w:val="22"/>
          <w:szCs w:val="22"/>
        </w:rPr>
      </w:pPr>
      <w:r w:rsidRPr="003C3FF0">
        <w:rPr>
          <w:rFonts w:ascii="Calibri" w:hAnsi="Calibri"/>
          <w:color w:val="auto"/>
          <w:sz w:val="22"/>
          <w:szCs w:val="22"/>
        </w:rPr>
        <w:t xml:space="preserve">Heb je een klacht dan luisteren we er graag naar. Elk CLB heeft een vaste werkwijze om klachten te behandelen. Dit garandeert dat elke klacht de nodige aandacht krijgt en met zorg behandeld wordt. De procedure kan je vragen aan een CLB-medewerker of de directeur van het CLB. </w:t>
      </w:r>
    </w:p>
    <w:p w:rsidR="00DE1195" w:rsidRPr="003C3FF0" w:rsidRDefault="00DE1195" w:rsidP="00DE1195">
      <w:pPr>
        <w:spacing w:line="240" w:lineRule="auto"/>
        <w:jc w:val="both"/>
        <w:rPr>
          <w:rFonts w:ascii="Calibri" w:hAnsi="Calibri"/>
          <w:color w:val="auto"/>
          <w:sz w:val="22"/>
          <w:szCs w:val="22"/>
        </w:rPr>
      </w:pPr>
    </w:p>
    <w:p w:rsidR="00DE1195" w:rsidRDefault="00DE1195" w:rsidP="00DE1195">
      <w:pPr>
        <w:pStyle w:val="Kop4"/>
        <w:rPr>
          <w:rFonts w:eastAsia="Times New Roman"/>
        </w:rPr>
      </w:pPr>
      <w:r w:rsidRPr="003C3FF0">
        <w:rPr>
          <w:rFonts w:eastAsia="Times New Roman"/>
        </w:rPr>
        <w:t>Ook belangrijk om weten</w:t>
      </w:r>
      <w:r>
        <w:rPr>
          <w:rFonts w:eastAsia="Times New Roman"/>
        </w:rPr>
        <w:t xml:space="preserve"> </w:t>
      </w:r>
    </w:p>
    <w:p w:rsidR="00DE1195" w:rsidRPr="00987309" w:rsidRDefault="00DE1195" w:rsidP="00DE1195"/>
    <w:p w:rsidR="00DE1195" w:rsidRPr="003C3FF0" w:rsidRDefault="00DE1195" w:rsidP="00DE1195">
      <w:pPr>
        <w:numPr>
          <w:ilvl w:val="0"/>
          <w:numId w:val="10"/>
        </w:numPr>
        <w:spacing w:line="240" w:lineRule="auto"/>
        <w:jc w:val="both"/>
        <w:rPr>
          <w:rFonts w:ascii="Calibri" w:hAnsi="Calibri"/>
          <w:color w:val="auto"/>
          <w:sz w:val="22"/>
          <w:szCs w:val="22"/>
        </w:rPr>
      </w:pPr>
      <w:r w:rsidRPr="003C3FF0">
        <w:rPr>
          <w:rFonts w:ascii="Calibri" w:hAnsi="Calibri"/>
          <w:color w:val="auto"/>
          <w:sz w:val="22"/>
          <w:szCs w:val="22"/>
        </w:rPr>
        <w:t xml:space="preserve">Het CLB mag in geen enkel geval - tenzij er schriftelijke toelating is van ouders of de leerling ouder dan 12 jaar – gegevens uit het dossier overdragen aan andere instanties, hulpverleners, derden, enz. </w:t>
      </w:r>
    </w:p>
    <w:p w:rsidR="00DE1195" w:rsidRPr="003C3FF0" w:rsidRDefault="00DE1195" w:rsidP="00DE1195">
      <w:pPr>
        <w:numPr>
          <w:ilvl w:val="0"/>
          <w:numId w:val="10"/>
        </w:numPr>
        <w:spacing w:line="240" w:lineRule="auto"/>
        <w:jc w:val="both"/>
        <w:rPr>
          <w:rFonts w:ascii="Calibri" w:hAnsi="Calibri"/>
          <w:color w:val="auto"/>
          <w:sz w:val="22"/>
          <w:szCs w:val="22"/>
        </w:rPr>
      </w:pPr>
      <w:r w:rsidRPr="003C3FF0">
        <w:rPr>
          <w:rFonts w:ascii="Calibri" w:hAnsi="Calibri"/>
          <w:color w:val="auto"/>
          <w:sz w:val="22"/>
          <w:szCs w:val="22"/>
        </w:rPr>
        <w:t>Aan de betrokken schooldirectie en het schoolpersoneel worden alleen gegevens doorgegeven die nodig zijn opdat zij hun taak naar behoren kunnen vervullen. Deze overdracht gebeurt enkel na een zorgvraag en met inspraak van de minderjarige en/of de ouders.</w:t>
      </w:r>
    </w:p>
    <w:p w:rsidR="00DE1195" w:rsidRDefault="00DE1195" w:rsidP="00DE1195">
      <w:pPr>
        <w:numPr>
          <w:ilvl w:val="0"/>
          <w:numId w:val="10"/>
        </w:numPr>
        <w:spacing w:line="240" w:lineRule="auto"/>
        <w:jc w:val="both"/>
        <w:rPr>
          <w:rFonts w:ascii="Calibri" w:hAnsi="Calibri"/>
          <w:color w:val="auto"/>
          <w:sz w:val="22"/>
          <w:szCs w:val="22"/>
        </w:rPr>
      </w:pPr>
      <w:r w:rsidRPr="003C3FF0">
        <w:rPr>
          <w:rFonts w:ascii="Calibri" w:hAnsi="Calibri"/>
          <w:color w:val="auto"/>
          <w:sz w:val="22"/>
          <w:szCs w:val="22"/>
        </w:rPr>
        <w:t xml:space="preserve">Het CLB-dossier wordt op het centrum bewaard tot ten minste 10 jaar na de datum van de laatste medische tussenkomst (onderzoek of inenting). Voor leerlingen die buitengewoon onderwijs volgen wordt het dossier bewaard tot de leerling 30 jaar is geworden. Na deze periode wordt het dossier vernietigd. </w:t>
      </w:r>
    </w:p>
    <w:p w:rsidR="00DE1195" w:rsidRDefault="00DE1195" w:rsidP="00DE1195">
      <w:pPr>
        <w:spacing w:line="240" w:lineRule="auto"/>
        <w:jc w:val="both"/>
        <w:rPr>
          <w:rFonts w:ascii="Calibri" w:hAnsi="Calibri"/>
          <w:color w:val="auto"/>
          <w:sz w:val="22"/>
          <w:szCs w:val="22"/>
        </w:rPr>
      </w:pPr>
    </w:p>
    <w:p w:rsidR="00DE1195" w:rsidRDefault="00DE1195" w:rsidP="00DE1195">
      <w:pPr>
        <w:spacing w:line="240" w:lineRule="auto"/>
        <w:jc w:val="both"/>
        <w:rPr>
          <w:rFonts w:ascii="Calibri" w:hAnsi="Calibri"/>
          <w:color w:val="auto"/>
          <w:sz w:val="22"/>
          <w:szCs w:val="22"/>
        </w:rPr>
      </w:pPr>
    </w:p>
    <w:p w:rsidR="00DE1195" w:rsidRDefault="00DE1195" w:rsidP="00DE1195">
      <w:pPr>
        <w:pStyle w:val="Kop4"/>
        <w:rPr>
          <w:rFonts w:eastAsia="Times New Roman"/>
        </w:rPr>
      </w:pPr>
      <w:r>
        <w:rPr>
          <w:rFonts w:eastAsia="Times New Roman"/>
        </w:rPr>
        <w:t xml:space="preserve">Andere interessante kanalen </w:t>
      </w:r>
    </w:p>
    <w:p w:rsidR="00DE1195" w:rsidRDefault="00DE1195" w:rsidP="00DE1195">
      <w:pPr>
        <w:spacing w:line="240" w:lineRule="auto"/>
        <w:jc w:val="both"/>
        <w:rPr>
          <w:rFonts w:ascii="Calibri" w:eastAsia="Times New Roman" w:hAnsi="Calibri" w:cs="Times New Roman"/>
          <w:b/>
          <w:bCs/>
          <w:color w:val="auto"/>
          <w:sz w:val="28"/>
          <w:szCs w:val="28"/>
        </w:rPr>
      </w:pPr>
    </w:p>
    <w:p w:rsidR="00DE1195" w:rsidRPr="007023FA" w:rsidRDefault="00DE1195" w:rsidP="00DE1195">
      <w:pPr>
        <w:spacing w:line="240" w:lineRule="auto"/>
        <w:jc w:val="both"/>
        <w:rPr>
          <w:rFonts w:ascii="Calibri" w:hAnsi="Calibri"/>
          <w:color w:val="auto"/>
          <w:sz w:val="22"/>
          <w:szCs w:val="22"/>
        </w:rPr>
      </w:pPr>
      <w:r w:rsidRPr="007023FA">
        <w:rPr>
          <w:rFonts w:ascii="Calibri" w:eastAsia="Times New Roman" w:hAnsi="Calibri" w:cs="Times New Roman"/>
          <w:b/>
          <w:bCs/>
          <w:color w:val="auto"/>
          <w:sz w:val="28"/>
          <w:szCs w:val="28"/>
        </w:rPr>
        <w:t>Website Onderwijskiezer:</w:t>
      </w:r>
      <w:r w:rsidRPr="007023FA">
        <w:rPr>
          <w:rFonts w:ascii="Calibri" w:hAnsi="Calibri"/>
          <w:b/>
          <w:color w:val="auto"/>
          <w:sz w:val="22"/>
          <w:szCs w:val="22"/>
        </w:rPr>
        <w:t xml:space="preserve"> </w:t>
      </w:r>
      <w:hyperlink r:id="rId10" w:history="1">
        <w:r w:rsidRPr="007023FA">
          <w:rPr>
            <w:rFonts w:ascii="Calibri" w:hAnsi="Calibri"/>
            <w:color w:val="0000FF"/>
            <w:sz w:val="22"/>
            <w:szCs w:val="22"/>
            <w:u w:val="single"/>
          </w:rPr>
          <w:t>www.onderwijskiezer.be</w:t>
        </w:r>
      </w:hyperlink>
    </w:p>
    <w:p w:rsidR="00DE1195" w:rsidRPr="007023FA" w:rsidRDefault="00DE1195" w:rsidP="00DE1195">
      <w:pPr>
        <w:spacing w:line="240" w:lineRule="auto"/>
        <w:jc w:val="both"/>
        <w:rPr>
          <w:rFonts w:ascii="Calibri" w:hAnsi="Calibri"/>
          <w:color w:val="auto"/>
          <w:sz w:val="22"/>
          <w:szCs w:val="22"/>
        </w:rPr>
      </w:pPr>
    </w:p>
    <w:p w:rsidR="00DE1195" w:rsidRPr="007023FA" w:rsidRDefault="00DE1195" w:rsidP="00DE1195">
      <w:pPr>
        <w:spacing w:line="240" w:lineRule="auto"/>
        <w:jc w:val="both"/>
        <w:rPr>
          <w:rFonts w:ascii="Calibri" w:hAnsi="Calibri"/>
          <w:color w:val="auto"/>
          <w:sz w:val="22"/>
          <w:szCs w:val="22"/>
        </w:rPr>
      </w:pPr>
      <w:r w:rsidRPr="007023FA">
        <w:rPr>
          <w:rFonts w:ascii="Calibri" w:hAnsi="Calibri"/>
          <w:color w:val="auto"/>
          <w:sz w:val="22"/>
          <w:szCs w:val="22"/>
        </w:rPr>
        <w:t>Je bent op zoek naar een studierichting. Een richting die goed bij je</w:t>
      </w:r>
      <w:r>
        <w:rPr>
          <w:rFonts w:ascii="Calibri" w:hAnsi="Calibri"/>
          <w:color w:val="auto"/>
          <w:sz w:val="22"/>
          <w:szCs w:val="22"/>
        </w:rPr>
        <w:t xml:space="preserve"> kind</w:t>
      </w:r>
      <w:r w:rsidRPr="007023FA">
        <w:rPr>
          <w:rFonts w:ascii="Calibri" w:hAnsi="Calibri"/>
          <w:color w:val="auto"/>
          <w:sz w:val="22"/>
          <w:szCs w:val="22"/>
        </w:rPr>
        <w:t xml:space="preserve"> past en die </w:t>
      </w:r>
      <w:r>
        <w:rPr>
          <w:rFonts w:ascii="Calibri" w:hAnsi="Calibri"/>
          <w:color w:val="auto"/>
          <w:sz w:val="22"/>
          <w:szCs w:val="22"/>
        </w:rPr>
        <w:t>het</w:t>
      </w:r>
      <w:r w:rsidRPr="007023FA">
        <w:rPr>
          <w:rFonts w:ascii="Calibri" w:hAnsi="Calibri"/>
          <w:color w:val="auto"/>
          <w:sz w:val="22"/>
          <w:szCs w:val="22"/>
        </w:rPr>
        <w:t xml:space="preserve"> alle kansen geeft voor </w:t>
      </w:r>
      <w:r>
        <w:rPr>
          <w:rFonts w:ascii="Calibri" w:hAnsi="Calibri"/>
          <w:color w:val="auto"/>
          <w:sz w:val="22"/>
          <w:szCs w:val="22"/>
        </w:rPr>
        <w:t xml:space="preserve">zijn </w:t>
      </w:r>
      <w:r w:rsidRPr="007023FA">
        <w:rPr>
          <w:rFonts w:ascii="Calibri" w:hAnsi="Calibri"/>
          <w:color w:val="auto"/>
          <w:sz w:val="22"/>
          <w:szCs w:val="22"/>
        </w:rPr>
        <w:t xml:space="preserve"> toekomst. Onderwijskiezer helpt je in die zoektocht. Onderwijskiezer is bedoeld voor leerlingen, ouders, leerkrachten, CLB-</w:t>
      </w:r>
      <w:proofErr w:type="spellStart"/>
      <w:r w:rsidRPr="007023FA">
        <w:rPr>
          <w:rFonts w:ascii="Calibri" w:hAnsi="Calibri"/>
          <w:color w:val="auto"/>
          <w:sz w:val="22"/>
          <w:szCs w:val="22"/>
        </w:rPr>
        <w:t>ers</w:t>
      </w:r>
      <w:proofErr w:type="spellEnd"/>
      <w:r w:rsidRPr="007023FA">
        <w:rPr>
          <w:rFonts w:ascii="Calibri" w:hAnsi="Calibri"/>
          <w:color w:val="auto"/>
          <w:sz w:val="22"/>
          <w:szCs w:val="22"/>
        </w:rPr>
        <w:t>, … kortom voor iedereen die op zoek is naar objectieve, onafhankelijke en kwaliteitsvolle informatie over het gehele onderwijslandschap.</w:t>
      </w:r>
    </w:p>
    <w:p w:rsidR="00DE1195" w:rsidRPr="00331166" w:rsidRDefault="00DE1195" w:rsidP="00DE1195">
      <w:pPr>
        <w:spacing w:before="100" w:beforeAutospacing="1" w:line="240" w:lineRule="auto"/>
        <w:rPr>
          <w:rFonts w:ascii="Calibri" w:eastAsia="Times New Roman" w:hAnsi="Calibri" w:cs="Times New Roman"/>
          <w:b/>
          <w:bCs/>
          <w:color w:val="auto"/>
          <w:sz w:val="28"/>
          <w:szCs w:val="28"/>
          <w:lang w:val="en-US"/>
        </w:rPr>
      </w:pPr>
      <w:r w:rsidRPr="00331166">
        <w:rPr>
          <w:rFonts w:ascii="Calibri" w:eastAsia="Times New Roman" w:hAnsi="Calibri" w:cs="Times New Roman"/>
          <w:b/>
          <w:bCs/>
          <w:color w:val="auto"/>
          <w:sz w:val="28"/>
          <w:szCs w:val="28"/>
          <w:lang w:val="en-US"/>
        </w:rPr>
        <w:t xml:space="preserve">CLB </w:t>
      </w:r>
      <w:proofErr w:type="spellStart"/>
      <w:r w:rsidRPr="00331166">
        <w:rPr>
          <w:rFonts w:ascii="Calibri" w:eastAsia="Times New Roman" w:hAnsi="Calibri" w:cs="Times New Roman"/>
          <w:b/>
          <w:bCs/>
          <w:color w:val="auto"/>
          <w:sz w:val="28"/>
          <w:szCs w:val="28"/>
          <w:lang w:val="en-US"/>
        </w:rPr>
        <w:t>Ch@t</w:t>
      </w:r>
      <w:proofErr w:type="spellEnd"/>
      <w:r w:rsidRPr="00331166">
        <w:rPr>
          <w:rFonts w:ascii="Calibri" w:eastAsia="Times New Roman" w:hAnsi="Calibri" w:cs="Times New Roman"/>
          <w:b/>
          <w:bCs/>
          <w:color w:val="auto"/>
          <w:sz w:val="28"/>
          <w:szCs w:val="28"/>
          <w:lang w:val="en-US"/>
        </w:rPr>
        <w:t xml:space="preserve"> – DEL your problems, Take CTRL of your life</w:t>
      </w:r>
    </w:p>
    <w:p w:rsidR="00DE1195" w:rsidRPr="003C3FF0" w:rsidRDefault="00DE1195" w:rsidP="00DE1195">
      <w:pPr>
        <w:spacing w:line="240" w:lineRule="auto"/>
        <w:jc w:val="both"/>
        <w:rPr>
          <w:rFonts w:ascii="Calibri" w:hAnsi="Calibri"/>
          <w:color w:val="auto"/>
          <w:sz w:val="22"/>
          <w:szCs w:val="22"/>
          <w:lang w:val="en-US"/>
        </w:rPr>
      </w:pPr>
    </w:p>
    <w:p w:rsidR="00DE1195" w:rsidRPr="003C3FF0" w:rsidRDefault="00DE1195" w:rsidP="00DE1195">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 xml:space="preserve">Zit je ergens mee? Wil je iets veranderen in je leven? Zoek je een studierichting? Je wil je beter in je vel voelen, maar je kan er moeilijk over praten? CHAT dan! </w:t>
      </w:r>
    </w:p>
    <w:p w:rsidR="00DE1195" w:rsidRPr="003C3FF0" w:rsidRDefault="00DE1195" w:rsidP="00DE1195">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 xml:space="preserve">Op CLB </w:t>
      </w:r>
      <w:proofErr w:type="spellStart"/>
      <w:r w:rsidRPr="003C3FF0">
        <w:rPr>
          <w:rFonts w:ascii="Calibri" w:eastAsia="Times New Roman" w:hAnsi="Calibri" w:cs="Times New Roman"/>
          <w:color w:val="auto"/>
          <w:sz w:val="22"/>
          <w:szCs w:val="22"/>
          <w:lang w:eastAsia="nl-BE"/>
        </w:rPr>
        <w:t>Ch@t</w:t>
      </w:r>
      <w:proofErr w:type="spellEnd"/>
      <w:r w:rsidRPr="003C3FF0">
        <w:rPr>
          <w:rFonts w:ascii="Calibri" w:eastAsia="Times New Roman" w:hAnsi="Calibri" w:cs="Times New Roman"/>
          <w:color w:val="auto"/>
          <w:sz w:val="22"/>
          <w:szCs w:val="22"/>
          <w:lang w:eastAsia="nl-BE"/>
        </w:rPr>
        <w:t xml:space="preserve"> kan je terecht met al je kleine en grote zorgen, veilig, gratis en anoniem! Opgeleide medewerkers van het CLB staan klaar om jou een luisterend oor te bieden en samen met jou te zoeken naar een gepaste oplossing!  </w:t>
      </w:r>
    </w:p>
    <w:p w:rsidR="00DE1195" w:rsidRPr="003C3FF0" w:rsidRDefault="00DE1195" w:rsidP="00DE1195">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Voor wie? Leerlingen 3</w:t>
      </w:r>
      <w:r w:rsidRPr="003C3FF0">
        <w:rPr>
          <w:rFonts w:ascii="Calibri" w:eastAsia="Times New Roman" w:hAnsi="Calibri" w:cs="Times New Roman"/>
          <w:color w:val="auto"/>
          <w:sz w:val="22"/>
          <w:szCs w:val="22"/>
          <w:vertAlign w:val="superscript"/>
          <w:lang w:eastAsia="nl-BE"/>
        </w:rPr>
        <w:t>de</w:t>
      </w:r>
      <w:r w:rsidRPr="003C3FF0">
        <w:rPr>
          <w:rFonts w:ascii="Calibri" w:eastAsia="Times New Roman" w:hAnsi="Calibri" w:cs="Times New Roman"/>
          <w:color w:val="auto"/>
          <w:sz w:val="22"/>
          <w:szCs w:val="22"/>
          <w:lang w:eastAsia="nl-BE"/>
        </w:rPr>
        <w:t xml:space="preserve"> graad lager onderwijs en secundair onderwijs</w:t>
      </w:r>
      <w:r>
        <w:rPr>
          <w:rFonts w:ascii="Calibri" w:eastAsia="Times New Roman" w:hAnsi="Calibri" w:cs="Times New Roman"/>
          <w:color w:val="auto"/>
          <w:sz w:val="22"/>
          <w:szCs w:val="22"/>
          <w:lang w:eastAsia="nl-BE"/>
        </w:rPr>
        <w:t xml:space="preserve"> en voor ouders.</w:t>
      </w:r>
    </w:p>
    <w:p w:rsidR="00DE1195" w:rsidRPr="003C3FF0" w:rsidRDefault="00DE1195" w:rsidP="00DE1195">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 xml:space="preserve">Hoe? Surf op je tablet, smartphone of laptop naar </w:t>
      </w:r>
      <w:hyperlink r:id="rId11" w:history="1">
        <w:r w:rsidRPr="00423AF8">
          <w:rPr>
            <w:rStyle w:val="Hyperlink"/>
            <w:rFonts w:ascii="Calibri" w:hAnsi="Calibri"/>
            <w:sz w:val="22"/>
            <w:szCs w:val="22"/>
          </w:rPr>
          <w:t>www.clbchat.be</w:t>
        </w:r>
      </w:hyperlink>
      <w:r w:rsidRPr="003C3FF0">
        <w:rPr>
          <w:rStyle w:val="Hyperlink"/>
          <w:rFonts w:ascii="Calibri" w:eastAsia="Times New Roman" w:hAnsi="Calibri" w:cs="Times New Roman"/>
          <w:color w:val="auto"/>
          <w:sz w:val="22"/>
          <w:szCs w:val="22"/>
          <w:lang w:eastAsia="nl-BE"/>
        </w:rPr>
        <w:t xml:space="preserve"> </w:t>
      </w:r>
    </w:p>
    <w:p w:rsidR="00DE1195" w:rsidRPr="003C3FF0" w:rsidRDefault="00DE1195" w:rsidP="00DE1195">
      <w:pPr>
        <w:spacing w:line="240" w:lineRule="auto"/>
        <w:jc w:val="both"/>
        <w:rPr>
          <w:rFonts w:ascii="Calibri" w:hAnsi="Calibri"/>
          <w:color w:val="auto"/>
          <w:sz w:val="22"/>
          <w:szCs w:val="22"/>
        </w:rPr>
      </w:pPr>
    </w:p>
    <w:p w:rsidR="00DE1195" w:rsidRPr="009D2281" w:rsidRDefault="00DE1195" w:rsidP="00DE1195">
      <w:pPr>
        <w:spacing w:line="240" w:lineRule="auto"/>
        <w:jc w:val="both"/>
        <w:rPr>
          <w:rFonts w:ascii="Calibri" w:hAnsi="Calibri"/>
          <w:b/>
          <w:color w:val="auto"/>
          <w:sz w:val="22"/>
          <w:szCs w:val="22"/>
          <w:lang w:val="nl-BE"/>
        </w:rPr>
      </w:pPr>
    </w:p>
    <w:p w:rsidR="00DE1195" w:rsidRPr="003C3FF0" w:rsidRDefault="00DE1195" w:rsidP="00DE1195">
      <w:pPr>
        <w:spacing w:line="240" w:lineRule="auto"/>
        <w:jc w:val="both"/>
        <w:rPr>
          <w:rFonts w:ascii="Calibri" w:eastAsia="Times New Roman" w:hAnsi="Calibri" w:cs="Times New Roman"/>
          <w:color w:val="auto"/>
          <w:sz w:val="22"/>
          <w:szCs w:val="22"/>
          <w:lang w:eastAsia="nl-BE"/>
        </w:rPr>
      </w:pPr>
      <w:r>
        <w:rPr>
          <w:rFonts w:ascii="Calibri" w:eastAsia="Times New Roman" w:hAnsi="Calibri" w:cs="Times New Roman"/>
          <w:color w:val="auto"/>
          <w:sz w:val="22"/>
          <w:szCs w:val="22"/>
          <w:lang w:eastAsia="nl-BE"/>
        </w:rPr>
        <w:t xml:space="preserve">We blijven </w:t>
      </w:r>
      <w:r w:rsidRPr="003C3FF0">
        <w:rPr>
          <w:rFonts w:ascii="Calibri" w:eastAsia="Times New Roman" w:hAnsi="Calibri" w:cs="Times New Roman"/>
          <w:color w:val="auto"/>
          <w:sz w:val="22"/>
          <w:szCs w:val="22"/>
          <w:lang w:eastAsia="nl-BE"/>
        </w:rPr>
        <w:t>ook bereikbaar op school, via je leerkracht of zorgcoördinator</w:t>
      </w:r>
      <w:r>
        <w:rPr>
          <w:rFonts w:ascii="Calibri" w:eastAsia="Times New Roman" w:hAnsi="Calibri" w:cs="Times New Roman"/>
          <w:color w:val="auto"/>
          <w:sz w:val="22"/>
          <w:szCs w:val="22"/>
          <w:lang w:eastAsia="nl-BE"/>
        </w:rPr>
        <w:t>/ leerlingenbegeleider of via mail, Smartschool of een ander digitaal leerlingenplatform.</w:t>
      </w:r>
    </w:p>
    <w:p w:rsidR="00DE1195" w:rsidRPr="003C3FF0" w:rsidRDefault="00DE1195" w:rsidP="00DE1195">
      <w:pPr>
        <w:spacing w:line="240" w:lineRule="auto"/>
        <w:jc w:val="both"/>
        <w:rPr>
          <w:rFonts w:ascii="Calibri" w:hAnsi="Calibri"/>
          <w:color w:val="auto"/>
          <w:sz w:val="22"/>
          <w:szCs w:val="22"/>
        </w:rPr>
      </w:pPr>
    </w:p>
    <w:sectPr w:rsidR="00DE1195" w:rsidRPr="003C3FF0" w:rsidSect="00A23B97">
      <w:headerReference w:type="default" r:id="rId12"/>
      <w:footerReference w:type="default" r:id="rId13"/>
      <w:headerReference w:type="first" r:id="rId14"/>
      <w:footerReference w:type="first" r:id="rId15"/>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B39" w:rsidRDefault="00E56B39" w:rsidP="00145E1B">
      <w:r>
        <w:separator/>
      </w:r>
    </w:p>
  </w:endnote>
  <w:endnote w:type="continuationSeparator" w:id="0">
    <w:p w:rsidR="00E56B39" w:rsidRDefault="00E56B39"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52" w:rsidRDefault="004C21E5" w:rsidP="00504252">
    <w:pPr>
      <w:pStyle w:val="Voettekst"/>
    </w:pPr>
    <w:r>
      <w:rPr>
        <w:noProof/>
        <w:lang w:val="nl-BE" w:eastAsia="nl-BE"/>
      </w:rPr>
      <w:drawing>
        <wp:inline distT="0" distB="0" distL="0" distR="0" wp14:anchorId="74C6F827" wp14:editId="102AE642">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p w:rsidR="00504252" w:rsidRDefault="00046631" w:rsidP="00046631">
    <w:pPr>
      <w:pStyle w:val="Voettekst"/>
      <w:jc w:val="center"/>
      <w:rPr>
        <w:rStyle w:val="Intensievebenadrukking"/>
      </w:rPr>
    </w:pPr>
    <w:r>
      <w:rPr>
        <w:rStyle w:val="Intensievebenadrukking"/>
      </w:rPr>
      <w:t>Vrij Centrum</w:t>
    </w:r>
    <w:r w:rsidR="00504252" w:rsidRPr="00EA315C">
      <w:rPr>
        <w:rStyle w:val="Intensievebenadrukking"/>
      </w:rPr>
      <w:t xml:space="preserve"> voo</w:t>
    </w:r>
    <w:r>
      <w:rPr>
        <w:rStyle w:val="Intensievebenadrukking"/>
      </w:rPr>
      <w:t>r Leerlingenbegeleiding Noord, afdeling Bree</w:t>
    </w:r>
  </w:p>
  <w:p w:rsidR="00046631" w:rsidRDefault="00046631" w:rsidP="00046631">
    <w:pPr>
      <w:pStyle w:val="Voettekst"/>
      <w:jc w:val="center"/>
      <w:rPr>
        <w:rStyle w:val="Intensievebenadrukking"/>
      </w:rPr>
    </w:pPr>
    <w:r>
      <w:rPr>
        <w:rStyle w:val="Intensievebenadrukking"/>
      </w:rPr>
      <w:t xml:space="preserve">De </w:t>
    </w:r>
    <w:proofErr w:type="spellStart"/>
    <w:r>
      <w:rPr>
        <w:rStyle w:val="Intensievebenadrukking"/>
      </w:rPr>
      <w:t>Houborn</w:t>
    </w:r>
    <w:proofErr w:type="spellEnd"/>
    <w:r>
      <w:rPr>
        <w:rStyle w:val="Intensievebenadrukking"/>
      </w:rPr>
      <w:t xml:space="preserve"> 45 ½, 3960 Bree</w:t>
    </w:r>
  </w:p>
  <w:p w:rsidR="00046631" w:rsidRDefault="00046631" w:rsidP="00046631">
    <w:pPr>
      <w:pStyle w:val="Voettekst"/>
      <w:jc w:val="center"/>
      <w:rPr>
        <w:rStyle w:val="Intensievebenadrukking"/>
      </w:rPr>
    </w:pPr>
    <w:r>
      <w:rPr>
        <w:rStyle w:val="Intensievebenadrukking"/>
      </w:rPr>
      <w:t>089/469730</w:t>
    </w:r>
  </w:p>
  <w:p w:rsidR="00046631" w:rsidRPr="00637355" w:rsidRDefault="00046631" w:rsidP="00046631">
    <w:pPr>
      <w:pStyle w:val="Voettekst"/>
      <w:jc w:val="center"/>
      <w:rPr>
        <w:rStyle w:val="Intensievebenadrukking"/>
      </w:rPr>
    </w:pPr>
    <w:r>
      <w:rPr>
        <w:rStyle w:val="Intensievebenadrukking"/>
      </w:rPr>
      <w:t>www.vrijclblimburg.be</w:t>
    </w:r>
  </w:p>
  <w:p w:rsidR="004C21E5" w:rsidRPr="00B03F30" w:rsidRDefault="00B03F30" w:rsidP="00B03F30">
    <w:pPr>
      <w:pStyle w:val="Voettekst"/>
      <w:jc w:val="right"/>
      <w:rPr>
        <w:color w:val="1D71B8"/>
      </w:rPr>
    </w:pPr>
    <w:r w:rsidRPr="00637355">
      <w:tab/>
    </w:r>
    <w:r w:rsidRPr="00637355">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8A0290">
          <w:rPr>
            <w:noProof/>
            <w:color w:val="1D71B8"/>
            <w:sz w:val="18"/>
            <w:szCs w:val="18"/>
          </w:rPr>
          <w:t>4</w:t>
        </w:r>
        <w:r w:rsidRPr="004C21E5">
          <w:rPr>
            <w:color w:val="1D71B8"/>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31" w:rsidRDefault="00046631" w:rsidP="00046631">
    <w:pPr>
      <w:pStyle w:val="Voettekst"/>
      <w:jc w:val="center"/>
      <w:rPr>
        <w:rStyle w:val="Intensievebenadrukking"/>
      </w:rPr>
    </w:pPr>
    <w:r>
      <w:rPr>
        <w:rStyle w:val="Intensievebenadrukking"/>
      </w:rPr>
      <w:t>Vrij Centrum</w:t>
    </w:r>
    <w:r w:rsidRPr="00EA315C">
      <w:rPr>
        <w:rStyle w:val="Intensievebenadrukking"/>
      </w:rPr>
      <w:t xml:space="preserve"> voo</w:t>
    </w:r>
    <w:r>
      <w:rPr>
        <w:rStyle w:val="Intensievebenadrukking"/>
      </w:rPr>
      <w:t>r Leerlingenbegeleiding Noord, afdeling Bree</w:t>
    </w:r>
  </w:p>
  <w:p w:rsidR="00046631" w:rsidRDefault="00046631" w:rsidP="00046631">
    <w:pPr>
      <w:pStyle w:val="Voettekst"/>
      <w:jc w:val="center"/>
      <w:rPr>
        <w:rStyle w:val="Intensievebenadrukking"/>
      </w:rPr>
    </w:pPr>
    <w:r>
      <w:rPr>
        <w:rStyle w:val="Intensievebenadrukking"/>
      </w:rPr>
      <w:t xml:space="preserve">De </w:t>
    </w:r>
    <w:proofErr w:type="spellStart"/>
    <w:r>
      <w:rPr>
        <w:rStyle w:val="Intensievebenadrukking"/>
      </w:rPr>
      <w:t>Houborn</w:t>
    </w:r>
    <w:proofErr w:type="spellEnd"/>
    <w:r>
      <w:rPr>
        <w:rStyle w:val="Intensievebenadrukking"/>
      </w:rPr>
      <w:t xml:space="preserve"> 45 ½, 3960 Bree</w:t>
    </w:r>
  </w:p>
  <w:p w:rsidR="00046631" w:rsidRDefault="00046631" w:rsidP="00046631">
    <w:pPr>
      <w:pStyle w:val="Voettekst"/>
      <w:jc w:val="center"/>
      <w:rPr>
        <w:rStyle w:val="Intensievebenadrukking"/>
      </w:rPr>
    </w:pPr>
    <w:r>
      <w:rPr>
        <w:rStyle w:val="Intensievebenadrukking"/>
      </w:rPr>
      <w:t>089/469730</w:t>
    </w:r>
  </w:p>
  <w:p w:rsidR="00046631" w:rsidRPr="00637355" w:rsidRDefault="00046631" w:rsidP="00046631">
    <w:pPr>
      <w:pStyle w:val="Voettekst"/>
      <w:jc w:val="center"/>
      <w:rPr>
        <w:rStyle w:val="Intensievebenadrukking"/>
      </w:rPr>
    </w:pPr>
    <w:r>
      <w:rPr>
        <w:rStyle w:val="Intensievebenadrukking"/>
      </w:rPr>
      <w:t>www.vrijclblimburg.be</w:t>
    </w:r>
  </w:p>
  <w:p w:rsidR="00504252" w:rsidRPr="00416756" w:rsidRDefault="005042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B39" w:rsidRDefault="00E56B39" w:rsidP="00145E1B">
      <w:r>
        <w:separator/>
      </w:r>
    </w:p>
  </w:footnote>
  <w:footnote w:type="continuationSeparator" w:id="0">
    <w:p w:rsidR="00E56B39" w:rsidRDefault="00E56B39"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4F" w:rsidRDefault="00802E4F" w:rsidP="004C21E5">
    <w:pPr>
      <w:pStyle w:val="Koptekst"/>
      <w:ind w:hanging="851"/>
    </w:pPr>
  </w:p>
  <w:p w:rsidR="00665962" w:rsidRDefault="00665962" w:rsidP="004C21E5">
    <w:pPr>
      <w:pStyle w:val="Koptekst"/>
      <w:ind w:hanging="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31" w:rsidRDefault="00046631" w:rsidP="00046631">
    <w:pPr>
      <w:pStyle w:val="Koptekst"/>
    </w:pPr>
    <w:r>
      <w:rPr>
        <w:rFonts w:ascii="Segoe UI" w:hAnsi="Segoe UI" w:cs="Segoe UI"/>
        <w:noProof/>
        <w:sz w:val="20"/>
        <w:szCs w:val="20"/>
        <w:lang w:val="nl-BE" w:eastAsia="nl-BE"/>
      </w:rPr>
      <w:drawing>
        <wp:anchor distT="0" distB="0" distL="114300" distR="114300" simplePos="0" relativeHeight="251659264" behindDoc="0" locked="0" layoutInCell="1" allowOverlap="1" wp14:anchorId="58D02FA4" wp14:editId="45C09339">
          <wp:simplePos x="0" y="0"/>
          <wp:positionH relativeFrom="column">
            <wp:posOffset>-4445</wp:posOffset>
          </wp:positionH>
          <wp:positionV relativeFrom="paragraph">
            <wp:posOffset>-306705</wp:posOffset>
          </wp:positionV>
          <wp:extent cx="1609725" cy="1165225"/>
          <wp:effectExtent l="0" t="0" r="0" b="0"/>
          <wp:wrapSquare wrapText="bothSides"/>
          <wp:docPr id="4" name="Afbeelding 4" descr="Vrij CLB Li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ij CLB Limbu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631" w:rsidRPr="00046631" w:rsidRDefault="00046631" w:rsidP="00046631">
    <w:pPr>
      <w:pStyle w:val="Koptekst"/>
      <w:ind w:left="2832"/>
      <w:jc w:val="both"/>
      <w:rPr>
        <w:rFonts w:asciiTheme="majorHAnsi" w:hAnsiTheme="majorHAnsi"/>
        <w:color w:val="8496B0" w:themeColor="text2" w:themeTint="99"/>
        <w:sz w:val="20"/>
        <w:szCs w:val="20"/>
      </w:rPr>
    </w:pPr>
    <w:r w:rsidRPr="00046631">
      <w:rPr>
        <w:rFonts w:asciiTheme="majorHAnsi" w:hAnsiTheme="majorHAnsi"/>
        <w:color w:val="8496B0" w:themeColor="text2" w:themeTint="99"/>
        <w:sz w:val="20"/>
        <w:szCs w:val="20"/>
      </w:rPr>
      <w:t>Vrij CLB Limburg, afdeling Bree</w:t>
    </w:r>
  </w:p>
  <w:p w:rsidR="00046631" w:rsidRPr="00046631" w:rsidRDefault="00046631" w:rsidP="00046631">
    <w:pPr>
      <w:pStyle w:val="Koptekst"/>
      <w:ind w:left="2832"/>
      <w:jc w:val="both"/>
      <w:rPr>
        <w:rFonts w:asciiTheme="majorHAnsi" w:hAnsiTheme="majorHAnsi"/>
        <w:color w:val="8496B0" w:themeColor="text2" w:themeTint="99"/>
        <w:sz w:val="20"/>
        <w:szCs w:val="20"/>
      </w:rPr>
    </w:pPr>
    <w:r w:rsidRPr="00046631">
      <w:rPr>
        <w:rFonts w:asciiTheme="majorHAnsi" w:hAnsiTheme="majorHAnsi"/>
        <w:color w:val="8496B0" w:themeColor="text2" w:themeTint="99"/>
        <w:sz w:val="20"/>
        <w:szCs w:val="20"/>
      </w:rPr>
      <w:t xml:space="preserve">De </w:t>
    </w:r>
    <w:proofErr w:type="spellStart"/>
    <w:r w:rsidRPr="00046631">
      <w:rPr>
        <w:rFonts w:asciiTheme="majorHAnsi" w:hAnsiTheme="majorHAnsi"/>
        <w:color w:val="8496B0" w:themeColor="text2" w:themeTint="99"/>
        <w:sz w:val="20"/>
        <w:szCs w:val="20"/>
      </w:rPr>
      <w:t>Houborn</w:t>
    </w:r>
    <w:proofErr w:type="spellEnd"/>
    <w:r w:rsidRPr="00046631">
      <w:rPr>
        <w:rFonts w:asciiTheme="majorHAnsi" w:hAnsiTheme="majorHAnsi"/>
        <w:color w:val="8496B0" w:themeColor="text2" w:themeTint="99"/>
        <w:sz w:val="20"/>
        <w:szCs w:val="20"/>
      </w:rPr>
      <w:t xml:space="preserve"> 45 ½</w:t>
    </w:r>
  </w:p>
  <w:p w:rsidR="00046631" w:rsidRPr="00046631" w:rsidRDefault="00046631" w:rsidP="00046631">
    <w:pPr>
      <w:pStyle w:val="Koptekst"/>
      <w:ind w:left="2832"/>
      <w:jc w:val="both"/>
      <w:rPr>
        <w:rFonts w:asciiTheme="majorHAnsi" w:hAnsiTheme="majorHAnsi"/>
        <w:color w:val="8496B0" w:themeColor="text2" w:themeTint="99"/>
        <w:sz w:val="20"/>
        <w:szCs w:val="20"/>
      </w:rPr>
    </w:pPr>
    <w:r w:rsidRPr="00046631">
      <w:rPr>
        <w:rFonts w:asciiTheme="majorHAnsi" w:hAnsiTheme="majorHAnsi"/>
        <w:color w:val="8496B0" w:themeColor="text2" w:themeTint="99"/>
        <w:sz w:val="20"/>
        <w:szCs w:val="20"/>
      </w:rPr>
      <w:t>3960 Bree</w:t>
    </w:r>
  </w:p>
  <w:p w:rsidR="00046631" w:rsidRPr="00046631" w:rsidRDefault="00046631" w:rsidP="00046631">
    <w:pPr>
      <w:pStyle w:val="Koptekst"/>
      <w:ind w:left="2832"/>
      <w:jc w:val="both"/>
      <w:rPr>
        <w:rFonts w:asciiTheme="majorHAnsi" w:hAnsiTheme="majorHAnsi"/>
        <w:color w:val="8496B0" w:themeColor="text2" w:themeTint="99"/>
        <w:sz w:val="20"/>
        <w:szCs w:val="20"/>
      </w:rPr>
    </w:pPr>
    <w:r w:rsidRPr="00046631">
      <w:rPr>
        <w:rFonts w:asciiTheme="majorHAnsi" w:hAnsiTheme="majorHAnsi"/>
        <w:color w:val="8496B0" w:themeColor="text2" w:themeTint="99"/>
        <w:sz w:val="20"/>
        <w:szCs w:val="20"/>
      </w:rPr>
      <w:t>089469730</w:t>
    </w:r>
  </w:p>
  <w:p w:rsidR="00A23B97" w:rsidRDefault="00A23B97" w:rsidP="00EA315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FAA"/>
    <w:multiLevelType w:val="hybridMultilevel"/>
    <w:tmpl w:val="1020F5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0A6778"/>
    <w:multiLevelType w:val="hybridMultilevel"/>
    <w:tmpl w:val="87229D9C"/>
    <w:lvl w:ilvl="0" w:tplc="08130001">
      <w:start w:val="1"/>
      <w:numFmt w:val="bullet"/>
      <w:lvlText w:val=""/>
      <w:lvlJc w:val="left"/>
      <w:pPr>
        <w:tabs>
          <w:tab w:val="num" w:pos="360"/>
        </w:tabs>
        <w:ind w:left="360" w:hanging="360"/>
      </w:pPr>
      <w:rPr>
        <w:rFonts w:ascii="Symbol" w:hAnsi="Symbol" w:hint="default"/>
      </w:rPr>
    </w:lvl>
    <w:lvl w:ilvl="1" w:tplc="528418FA">
      <w:start w:val="1"/>
      <w:numFmt w:val="bullet"/>
      <w:lvlText w:val="–"/>
      <w:lvlJc w:val="left"/>
      <w:pPr>
        <w:tabs>
          <w:tab w:val="num" w:pos="1080"/>
        </w:tabs>
        <w:ind w:left="1080" w:hanging="360"/>
      </w:pPr>
      <w:rPr>
        <w:rFonts w:ascii="Times New Roman" w:hAnsi="Times New Roman" w:hint="default"/>
      </w:rPr>
    </w:lvl>
    <w:lvl w:ilvl="2" w:tplc="9FA40428" w:tentative="1">
      <w:start w:val="1"/>
      <w:numFmt w:val="bullet"/>
      <w:lvlText w:val="–"/>
      <w:lvlJc w:val="left"/>
      <w:pPr>
        <w:tabs>
          <w:tab w:val="num" w:pos="1800"/>
        </w:tabs>
        <w:ind w:left="1800" w:hanging="360"/>
      </w:pPr>
      <w:rPr>
        <w:rFonts w:ascii="Times New Roman" w:hAnsi="Times New Roman" w:hint="default"/>
      </w:rPr>
    </w:lvl>
    <w:lvl w:ilvl="3" w:tplc="D638E3C0" w:tentative="1">
      <w:start w:val="1"/>
      <w:numFmt w:val="bullet"/>
      <w:lvlText w:val="–"/>
      <w:lvlJc w:val="left"/>
      <w:pPr>
        <w:tabs>
          <w:tab w:val="num" w:pos="2520"/>
        </w:tabs>
        <w:ind w:left="2520" w:hanging="360"/>
      </w:pPr>
      <w:rPr>
        <w:rFonts w:ascii="Times New Roman" w:hAnsi="Times New Roman" w:hint="default"/>
      </w:rPr>
    </w:lvl>
    <w:lvl w:ilvl="4" w:tplc="D64EE70A" w:tentative="1">
      <w:start w:val="1"/>
      <w:numFmt w:val="bullet"/>
      <w:lvlText w:val="–"/>
      <w:lvlJc w:val="left"/>
      <w:pPr>
        <w:tabs>
          <w:tab w:val="num" w:pos="3240"/>
        </w:tabs>
        <w:ind w:left="3240" w:hanging="360"/>
      </w:pPr>
      <w:rPr>
        <w:rFonts w:ascii="Times New Roman" w:hAnsi="Times New Roman" w:hint="default"/>
      </w:rPr>
    </w:lvl>
    <w:lvl w:ilvl="5" w:tplc="0F8CDE48" w:tentative="1">
      <w:start w:val="1"/>
      <w:numFmt w:val="bullet"/>
      <w:lvlText w:val="–"/>
      <w:lvlJc w:val="left"/>
      <w:pPr>
        <w:tabs>
          <w:tab w:val="num" w:pos="3960"/>
        </w:tabs>
        <w:ind w:left="3960" w:hanging="360"/>
      </w:pPr>
      <w:rPr>
        <w:rFonts w:ascii="Times New Roman" w:hAnsi="Times New Roman" w:hint="default"/>
      </w:rPr>
    </w:lvl>
    <w:lvl w:ilvl="6" w:tplc="F58C8086" w:tentative="1">
      <w:start w:val="1"/>
      <w:numFmt w:val="bullet"/>
      <w:lvlText w:val="–"/>
      <w:lvlJc w:val="left"/>
      <w:pPr>
        <w:tabs>
          <w:tab w:val="num" w:pos="4680"/>
        </w:tabs>
        <w:ind w:left="4680" w:hanging="360"/>
      </w:pPr>
      <w:rPr>
        <w:rFonts w:ascii="Times New Roman" w:hAnsi="Times New Roman" w:hint="default"/>
      </w:rPr>
    </w:lvl>
    <w:lvl w:ilvl="7" w:tplc="1EB6917C" w:tentative="1">
      <w:start w:val="1"/>
      <w:numFmt w:val="bullet"/>
      <w:lvlText w:val="–"/>
      <w:lvlJc w:val="left"/>
      <w:pPr>
        <w:tabs>
          <w:tab w:val="num" w:pos="5400"/>
        </w:tabs>
        <w:ind w:left="5400" w:hanging="360"/>
      </w:pPr>
      <w:rPr>
        <w:rFonts w:ascii="Times New Roman" w:hAnsi="Times New Roman" w:hint="default"/>
      </w:rPr>
    </w:lvl>
    <w:lvl w:ilvl="8" w:tplc="D2D0F2BE"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37603BC"/>
    <w:multiLevelType w:val="hybridMultilevel"/>
    <w:tmpl w:val="C0FE5F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64C47F0B"/>
    <w:multiLevelType w:val="hybridMultilevel"/>
    <w:tmpl w:val="FA624948"/>
    <w:lvl w:ilvl="0" w:tplc="D326DE9A">
      <w:start w:val="1"/>
      <w:numFmt w:val="bullet"/>
      <w:lvlText w:val=""/>
      <w:lvlJc w:val="left"/>
      <w:pPr>
        <w:ind w:left="360" w:hanging="360"/>
      </w:pPr>
      <w:rPr>
        <w:rFonts w:ascii="Symbol" w:hAnsi="Symbol"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5535B2C"/>
    <w:multiLevelType w:val="hybridMultilevel"/>
    <w:tmpl w:val="6750C562"/>
    <w:lvl w:ilvl="0" w:tplc="04130001">
      <w:start w:val="1"/>
      <w:numFmt w:val="bullet"/>
      <w:lvlText w:val=""/>
      <w:lvlJc w:val="left"/>
      <w:pPr>
        <w:tabs>
          <w:tab w:val="num" w:pos="360"/>
        </w:tabs>
        <w:ind w:left="360" w:hanging="360"/>
      </w:pPr>
      <w:rPr>
        <w:rFonts w:ascii="Symbol" w:hAnsi="Symbol" w:hint="default"/>
        <w:sz w:val="16"/>
      </w:rPr>
    </w:lvl>
    <w:lvl w:ilvl="1" w:tplc="08130003" w:tentative="1">
      <w:start w:val="1"/>
      <w:numFmt w:val="bullet"/>
      <w:lvlText w:val="o"/>
      <w:lvlJc w:val="left"/>
      <w:pPr>
        <w:tabs>
          <w:tab w:val="num" w:pos="735"/>
        </w:tabs>
        <w:ind w:left="735" w:hanging="360"/>
      </w:pPr>
      <w:rPr>
        <w:rFonts w:ascii="Courier New" w:hAnsi="Courier New" w:cs="Courier New" w:hint="default"/>
      </w:rPr>
    </w:lvl>
    <w:lvl w:ilvl="2" w:tplc="08130005" w:tentative="1">
      <w:start w:val="1"/>
      <w:numFmt w:val="bullet"/>
      <w:lvlText w:val=""/>
      <w:lvlJc w:val="left"/>
      <w:pPr>
        <w:tabs>
          <w:tab w:val="num" w:pos="1455"/>
        </w:tabs>
        <w:ind w:left="1455" w:hanging="360"/>
      </w:pPr>
      <w:rPr>
        <w:rFonts w:ascii="Wingdings" w:hAnsi="Wingdings" w:hint="default"/>
      </w:rPr>
    </w:lvl>
    <w:lvl w:ilvl="3" w:tplc="08130001" w:tentative="1">
      <w:start w:val="1"/>
      <w:numFmt w:val="bullet"/>
      <w:lvlText w:val=""/>
      <w:lvlJc w:val="left"/>
      <w:pPr>
        <w:tabs>
          <w:tab w:val="num" w:pos="2175"/>
        </w:tabs>
        <w:ind w:left="2175" w:hanging="360"/>
      </w:pPr>
      <w:rPr>
        <w:rFonts w:ascii="Symbol" w:hAnsi="Symbol" w:hint="default"/>
      </w:rPr>
    </w:lvl>
    <w:lvl w:ilvl="4" w:tplc="08130003" w:tentative="1">
      <w:start w:val="1"/>
      <w:numFmt w:val="bullet"/>
      <w:lvlText w:val="o"/>
      <w:lvlJc w:val="left"/>
      <w:pPr>
        <w:tabs>
          <w:tab w:val="num" w:pos="2895"/>
        </w:tabs>
        <w:ind w:left="2895" w:hanging="360"/>
      </w:pPr>
      <w:rPr>
        <w:rFonts w:ascii="Courier New" w:hAnsi="Courier New" w:cs="Courier New" w:hint="default"/>
      </w:rPr>
    </w:lvl>
    <w:lvl w:ilvl="5" w:tplc="08130005" w:tentative="1">
      <w:start w:val="1"/>
      <w:numFmt w:val="bullet"/>
      <w:lvlText w:val=""/>
      <w:lvlJc w:val="left"/>
      <w:pPr>
        <w:tabs>
          <w:tab w:val="num" w:pos="3615"/>
        </w:tabs>
        <w:ind w:left="3615" w:hanging="360"/>
      </w:pPr>
      <w:rPr>
        <w:rFonts w:ascii="Wingdings" w:hAnsi="Wingdings" w:hint="default"/>
      </w:rPr>
    </w:lvl>
    <w:lvl w:ilvl="6" w:tplc="08130001" w:tentative="1">
      <w:start w:val="1"/>
      <w:numFmt w:val="bullet"/>
      <w:lvlText w:val=""/>
      <w:lvlJc w:val="left"/>
      <w:pPr>
        <w:tabs>
          <w:tab w:val="num" w:pos="4335"/>
        </w:tabs>
        <w:ind w:left="4335" w:hanging="360"/>
      </w:pPr>
      <w:rPr>
        <w:rFonts w:ascii="Symbol" w:hAnsi="Symbol" w:hint="default"/>
      </w:rPr>
    </w:lvl>
    <w:lvl w:ilvl="7" w:tplc="08130003" w:tentative="1">
      <w:start w:val="1"/>
      <w:numFmt w:val="bullet"/>
      <w:lvlText w:val="o"/>
      <w:lvlJc w:val="left"/>
      <w:pPr>
        <w:tabs>
          <w:tab w:val="num" w:pos="5055"/>
        </w:tabs>
        <w:ind w:left="5055" w:hanging="360"/>
      </w:pPr>
      <w:rPr>
        <w:rFonts w:ascii="Courier New" w:hAnsi="Courier New" w:cs="Courier New" w:hint="default"/>
      </w:rPr>
    </w:lvl>
    <w:lvl w:ilvl="8" w:tplc="08130005" w:tentative="1">
      <w:start w:val="1"/>
      <w:numFmt w:val="bullet"/>
      <w:lvlText w:val=""/>
      <w:lvlJc w:val="left"/>
      <w:pPr>
        <w:tabs>
          <w:tab w:val="num" w:pos="5775"/>
        </w:tabs>
        <w:ind w:left="5775" w:hanging="360"/>
      </w:pPr>
      <w:rPr>
        <w:rFonts w:ascii="Wingdings" w:hAnsi="Wingdings" w:hint="default"/>
      </w:rPr>
    </w:lvl>
  </w:abstractNum>
  <w:abstractNum w:abstractNumId="11"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ECE2927"/>
    <w:multiLevelType w:val="hybridMultilevel"/>
    <w:tmpl w:val="FDC2A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12"/>
  </w:num>
  <w:num w:numId="6">
    <w:abstractNumId w:val="11"/>
  </w:num>
  <w:num w:numId="7">
    <w:abstractNumId w:val="5"/>
  </w:num>
  <w:num w:numId="8">
    <w:abstractNumId w:val="7"/>
  </w:num>
  <w:num w:numId="9">
    <w:abstractNumId w:val="10"/>
  </w:num>
  <w:num w:numId="10">
    <w:abstractNumId w:val="9"/>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73"/>
    <w:rsid w:val="00045DD3"/>
    <w:rsid w:val="00046631"/>
    <w:rsid w:val="00105275"/>
    <w:rsid w:val="00145E1B"/>
    <w:rsid w:val="001673FB"/>
    <w:rsid w:val="0017438F"/>
    <w:rsid w:val="001914D5"/>
    <w:rsid w:val="001C6CCB"/>
    <w:rsid w:val="001E339F"/>
    <w:rsid w:val="00223C4B"/>
    <w:rsid w:val="00292E16"/>
    <w:rsid w:val="002A3639"/>
    <w:rsid w:val="002A72A6"/>
    <w:rsid w:val="00331166"/>
    <w:rsid w:val="00380D0F"/>
    <w:rsid w:val="003904EE"/>
    <w:rsid w:val="00394034"/>
    <w:rsid w:val="003D6723"/>
    <w:rsid w:val="00416756"/>
    <w:rsid w:val="00420605"/>
    <w:rsid w:val="00422039"/>
    <w:rsid w:val="00423778"/>
    <w:rsid w:val="00466491"/>
    <w:rsid w:val="004B3875"/>
    <w:rsid w:val="004C21E5"/>
    <w:rsid w:val="004C2FD0"/>
    <w:rsid w:val="00504252"/>
    <w:rsid w:val="00520C4D"/>
    <w:rsid w:val="00551BCA"/>
    <w:rsid w:val="00572840"/>
    <w:rsid w:val="0058231B"/>
    <w:rsid w:val="005A4873"/>
    <w:rsid w:val="005F0B69"/>
    <w:rsid w:val="00637355"/>
    <w:rsid w:val="00665962"/>
    <w:rsid w:val="006C71C2"/>
    <w:rsid w:val="006F59FC"/>
    <w:rsid w:val="007333BC"/>
    <w:rsid w:val="00757428"/>
    <w:rsid w:val="00761F4B"/>
    <w:rsid w:val="00763ED5"/>
    <w:rsid w:val="007806E8"/>
    <w:rsid w:val="007A2B70"/>
    <w:rsid w:val="007C2535"/>
    <w:rsid w:val="007C6262"/>
    <w:rsid w:val="00802E4F"/>
    <w:rsid w:val="0080466F"/>
    <w:rsid w:val="00846A99"/>
    <w:rsid w:val="00881E91"/>
    <w:rsid w:val="008A0290"/>
    <w:rsid w:val="008B4483"/>
    <w:rsid w:val="008B4A18"/>
    <w:rsid w:val="008D5AF3"/>
    <w:rsid w:val="009014E1"/>
    <w:rsid w:val="00947D49"/>
    <w:rsid w:val="00951119"/>
    <w:rsid w:val="009667D9"/>
    <w:rsid w:val="009A649B"/>
    <w:rsid w:val="009D2281"/>
    <w:rsid w:val="009D686E"/>
    <w:rsid w:val="00A23B97"/>
    <w:rsid w:val="00A50626"/>
    <w:rsid w:val="00AE46A2"/>
    <w:rsid w:val="00AF1854"/>
    <w:rsid w:val="00B03F30"/>
    <w:rsid w:val="00B620E3"/>
    <w:rsid w:val="00B968AE"/>
    <w:rsid w:val="00BB5DEA"/>
    <w:rsid w:val="00BC1C6D"/>
    <w:rsid w:val="00BC5875"/>
    <w:rsid w:val="00C134B0"/>
    <w:rsid w:val="00C22C9B"/>
    <w:rsid w:val="00C7018B"/>
    <w:rsid w:val="00CB0C30"/>
    <w:rsid w:val="00CE1F55"/>
    <w:rsid w:val="00D37D2F"/>
    <w:rsid w:val="00D46F6D"/>
    <w:rsid w:val="00D76D6E"/>
    <w:rsid w:val="00D84433"/>
    <w:rsid w:val="00DB3663"/>
    <w:rsid w:val="00DB7C4B"/>
    <w:rsid w:val="00DE1195"/>
    <w:rsid w:val="00DF318F"/>
    <w:rsid w:val="00E306DE"/>
    <w:rsid w:val="00E56B39"/>
    <w:rsid w:val="00E70576"/>
    <w:rsid w:val="00E831D8"/>
    <w:rsid w:val="00E95CAB"/>
    <w:rsid w:val="00EA315C"/>
    <w:rsid w:val="00EA436D"/>
    <w:rsid w:val="00EC46A1"/>
    <w:rsid w:val="00EF232B"/>
    <w:rsid w:val="00F67138"/>
    <w:rsid w:val="00F9237D"/>
    <w:rsid w:val="00FD4A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94EC9B-D0A7-43C1-B54D-51A1C49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4873"/>
    <w:pPr>
      <w:spacing w:after="0" w:line="216" w:lineRule="auto"/>
    </w:pPr>
    <w:rPr>
      <w:rFonts w:ascii="Arial" w:eastAsia="Calibri" w:hAnsi="Arial" w:cs="Arial"/>
      <w:color w:val="4A442A"/>
      <w:sz w:val="16"/>
      <w:szCs w:val="36"/>
      <w:lang w:val="nl-NL"/>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character" w:styleId="Hyperlink">
    <w:name w:val="Hyperlink"/>
    <w:rsid w:val="005A4873"/>
    <w:rPr>
      <w:color w:val="0000FF"/>
      <w:u w:val="single"/>
    </w:rPr>
  </w:style>
  <w:style w:type="character" w:styleId="GevolgdeHyperlink">
    <w:name w:val="FollowedHyperlink"/>
    <w:basedOn w:val="Standaardalinea-lettertype"/>
    <w:uiPriority w:val="99"/>
    <w:semiHidden/>
    <w:unhideWhenUsed/>
    <w:rsid w:val="00DB3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lblimburg.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chat.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nderwijskiezer.be" TargetMode="External"/><Relationship Id="rId4" Type="http://schemas.openxmlformats.org/officeDocument/2006/relationships/settings" Target="settings.xml"/><Relationship Id="rId9" Type="http://schemas.openxmlformats.org/officeDocument/2006/relationships/hyperlink" Target="https://www.vclblimburg.b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2789-6E08-4535-95DB-FD4EFB17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7515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beameertens</dc:creator>
  <cp:lastModifiedBy>Gebruiker</cp:lastModifiedBy>
  <cp:revision>2</cp:revision>
  <cp:lastPrinted>2018-04-24T11:02:00Z</cp:lastPrinted>
  <dcterms:created xsi:type="dcterms:W3CDTF">2019-09-23T11:33:00Z</dcterms:created>
  <dcterms:modified xsi:type="dcterms:W3CDTF">2019-09-23T11:33:00Z</dcterms:modified>
</cp:coreProperties>
</file>